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01D9C" w14:textId="10712B09" w:rsidR="001F386B" w:rsidRDefault="001F386B" w:rsidP="001F386B">
      <w:pPr>
        <w:spacing w:after="60" w:line="276" w:lineRule="auto"/>
        <w:jc w:val="right"/>
        <w:rPr>
          <w:rFonts w:ascii="Lato" w:eastAsia="Lato" w:hAnsi="Lato" w:cs="Lato"/>
          <w:b/>
          <w:i/>
          <w:sz w:val="22"/>
          <w:szCs w:val="22"/>
        </w:rPr>
      </w:pPr>
      <w:r>
        <w:rPr>
          <w:rFonts w:ascii="Lato" w:eastAsia="Lato" w:hAnsi="Lato" w:cs="Lato"/>
          <w:b/>
          <w:i/>
          <w:sz w:val="22"/>
          <w:szCs w:val="22"/>
        </w:rPr>
        <w:t>załącznik nr 4</w:t>
      </w:r>
    </w:p>
    <w:p w14:paraId="4EDF61ED" w14:textId="38DE7DC2" w:rsidR="001F386B" w:rsidRDefault="001F386B" w:rsidP="001F386B">
      <w:pPr>
        <w:spacing w:after="60" w:line="276" w:lineRule="auto"/>
        <w:jc w:val="right"/>
        <w:rPr>
          <w:rFonts w:ascii="Lato" w:eastAsia="Lato" w:hAnsi="Lato" w:cs="Lato"/>
          <w:b/>
          <w:i/>
          <w:sz w:val="22"/>
          <w:szCs w:val="22"/>
        </w:rPr>
      </w:pPr>
      <w:r>
        <w:rPr>
          <w:rFonts w:ascii="Lato" w:eastAsia="Lato" w:hAnsi="Lato" w:cs="Lato"/>
          <w:b/>
          <w:i/>
          <w:sz w:val="22"/>
          <w:szCs w:val="22"/>
        </w:rPr>
        <w:t>do zapytania ofertowego nr OMGGS/ZO/0</w:t>
      </w:r>
      <w:r w:rsidR="00442043">
        <w:rPr>
          <w:rFonts w:ascii="Lato" w:eastAsia="Lato" w:hAnsi="Lato" w:cs="Lato"/>
          <w:b/>
          <w:i/>
          <w:sz w:val="22"/>
          <w:szCs w:val="22"/>
        </w:rPr>
        <w:t>7</w:t>
      </w:r>
      <w:r>
        <w:rPr>
          <w:rFonts w:ascii="Lato" w:eastAsia="Lato" w:hAnsi="Lato" w:cs="Lato"/>
          <w:b/>
          <w:i/>
          <w:sz w:val="22"/>
          <w:szCs w:val="22"/>
        </w:rPr>
        <w:t>/2021</w:t>
      </w:r>
    </w:p>
    <w:p w14:paraId="4B9B7065" w14:textId="77777777" w:rsidR="001F386B" w:rsidRDefault="001F386B" w:rsidP="001F386B">
      <w:pPr>
        <w:spacing w:after="60" w:line="276" w:lineRule="auto"/>
        <w:jc w:val="center"/>
        <w:rPr>
          <w:rFonts w:ascii="Lato" w:eastAsia="Lato" w:hAnsi="Lato" w:cs="Lato"/>
          <w:b/>
          <w:sz w:val="22"/>
          <w:szCs w:val="22"/>
        </w:rPr>
      </w:pPr>
    </w:p>
    <w:p w14:paraId="267E1B87" w14:textId="3BC9E678" w:rsidR="003E39A3" w:rsidRDefault="003E39A3" w:rsidP="001F386B">
      <w:pPr>
        <w:spacing w:after="60" w:line="276" w:lineRule="auto"/>
        <w:jc w:val="center"/>
        <w:rPr>
          <w:rFonts w:ascii="Lato" w:eastAsia="Lato" w:hAnsi="Lato" w:cs="Lato"/>
          <w:sz w:val="22"/>
          <w:szCs w:val="22"/>
        </w:rPr>
      </w:pPr>
      <w:r>
        <w:rPr>
          <w:rFonts w:ascii="Lato" w:eastAsia="Lato" w:hAnsi="Lato" w:cs="Lato"/>
          <w:b/>
          <w:sz w:val="22"/>
          <w:szCs w:val="22"/>
        </w:rPr>
        <w:t>Umowa</w:t>
      </w:r>
    </w:p>
    <w:p w14:paraId="4EF2CE3A" w14:textId="77777777" w:rsidR="003E39A3" w:rsidRDefault="003E39A3" w:rsidP="003E39A3">
      <w:pPr>
        <w:spacing w:after="60" w:line="276" w:lineRule="auto"/>
        <w:jc w:val="center"/>
        <w:rPr>
          <w:rFonts w:ascii="Lato" w:eastAsia="Lato" w:hAnsi="Lato" w:cs="Lato"/>
          <w:b/>
          <w:sz w:val="22"/>
          <w:szCs w:val="22"/>
        </w:rPr>
      </w:pPr>
      <w:r>
        <w:rPr>
          <w:rFonts w:ascii="Lato" w:eastAsia="Lato" w:hAnsi="Lato" w:cs="Lato"/>
          <w:b/>
          <w:sz w:val="22"/>
          <w:szCs w:val="22"/>
        </w:rPr>
        <w:t>zawarta dnia ..................................</w:t>
      </w:r>
    </w:p>
    <w:p w14:paraId="53DE6C26" w14:textId="77777777" w:rsidR="003E39A3" w:rsidRDefault="003E39A3" w:rsidP="003E39A3">
      <w:pPr>
        <w:spacing w:after="60" w:line="276" w:lineRule="auto"/>
        <w:jc w:val="center"/>
        <w:rPr>
          <w:rFonts w:ascii="Lato" w:eastAsia="Lato" w:hAnsi="Lato" w:cs="Lato"/>
          <w:sz w:val="22"/>
          <w:szCs w:val="22"/>
        </w:rPr>
      </w:pPr>
    </w:p>
    <w:p w14:paraId="16E7C8EC" w14:textId="77777777" w:rsidR="003E39A3" w:rsidRDefault="003E39A3" w:rsidP="003E39A3">
      <w:pPr>
        <w:spacing w:after="60" w:line="276" w:lineRule="auto"/>
        <w:jc w:val="both"/>
        <w:rPr>
          <w:rFonts w:ascii="Lato" w:eastAsia="Lato" w:hAnsi="Lato" w:cs="Lato"/>
          <w:sz w:val="22"/>
          <w:szCs w:val="22"/>
        </w:rPr>
      </w:pPr>
      <w:r>
        <w:rPr>
          <w:rFonts w:ascii="Lato" w:eastAsia="Lato" w:hAnsi="Lato" w:cs="Lato"/>
          <w:sz w:val="22"/>
          <w:szCs w:val="22"/>
        </w:rPr>
        <w:t xml:space="preserve">pomiędzy: </w:t>
      </w:r>
    </w:p>
    <w:p w14:paraId="5513B46A" w14:textId="77777777" w:rsidR="003E39A3" w:rsidRDefault="003E39A3" w:rsidP="003E39A3">
      <w:pPr>
        <w:spacing w:after="60" w:line="276" w:lineRule="auto"/>
        <w:jc w:val="both"/>
        <w:rPr>
          <w:rFonts w:ascii="Lato" w:eastAsia="Lato" w:hAnsi="Lato" w:cs="Lato"/>
          <w:sz w:val="22"/>
          <w:szCs w:val="22"/>
        </w:rPr>
      </w:pPr>
      <w:r>
        <w:rPr>
          <w:rFonts w:ascii="Lato" w:eastAsia="Lato" w:hAnsi="Lato" w:cs="Lato"/>
          <w:b/>
          <w:i/>
          <w:sz w:val="22"/>
          <w:szCs w:val="22"/>
        </w:rPr>
        <w:t>Stowarzyszeniem „Obszar Metropolitalny Gdańsk-Gdynia-Sopot”,</w:t>
      </w:r>
      <w:r>
        <w:rPr>
          <w:rFonts w:ascii="Lato" w:eastAsia="Lato" w:hAnsi="Lato" w:cs="Lato"/>
          <w:sz w:val="22"/>
          <w:szCs w:val="22"/>
        </w:rPr>
        <w:t xml:space="preserve"> z siedzibą ul. Długi Targ 39/40,</w:t>
      </w:r>
      <w:r>
        <w:rPr>
          <w:rFonts w:ascii="Lato" w:eastAsia="Lato" w:hAnsi="Lato" w:cs="Lato"/>
          <w:sz w:val="22"/>
          <w:szCs w:val="22"/>
        </w:rPr>
        <w:br/>
        <w:t>80–830 Gdańsk</w:t>
      </w:r>
    </w:p>
    <w:p w14:paraId="6FFD2690" w14:textId="77777777" w:rsidR="003E39A3" w:rsidRDefault="003E39A3" w:rsidP="003E39A3">
      <w:pPr>
        <w:spacing w:after="60" w:line="276" w:lineRule="auto"/>
        <w:rPr>
          <w:rFonts w:ascii="Lato" w:eastAsia="Lato" w:hAnsi="Lato" w:cs="Lato"/>
          <w:sz w:val="22"/>
          <w:szCs w:val="22"/>
        </w:rPr>
      </w:pPr>
      <w:r>
        <w:rPr>
          <w:rFonts w:ascii="Lato" w:eastAsia="Lato" w:hAnsi="Lato" w:cs="Lato"/>
          <w:sz w:val="22"/>
          <w:szCs w:val="22"/>
        </w:rPr>
        <w:t>KRS: 0000398498</w:t>
      </w:r>
      <w:r>
        <w:rPr>
          <w:rFonts w:ascii="Lato" w:eastAsia="Lato" w:hAnsi="Lato" w:cs="Lato"/>
          <w:sz w:val="22"/>
          <w:szCs w:val="22"/>
        </w:rPr>
        <w:br/>
        <w:t>NIP: 583-315-17-48</w:t>
      </w:r>
      <w:r>
        <w:rPr>
          <w:rFonts w:ascii="Lato" w:eastAsia="Lato" w:hAnsi="Lato" w:cs="Lato"/>
          <w:sz w:val="22"/>
          <w:szCs w:val="22"/>
        </w:rPr>
        <w:br/>
        <w:t>REGON: 221654880</w:t>
      </w:r>
    </w:p>
    <w:p w14:paraId="5DBD5D45" w14:textId="77777777" w:rsidR="003E39A3" w:rsidRDefault="003E39A3" w:rsidP="003E39A3">
      <w:pPr>
        <w:spacing w:after="60" w:line="276" w:lineRule="auto"/>
        <w:rPr>
          <w:rFonts w:ascii="Lato" w:eastAsia="Lato" w:hAnsi="Lato" w:cs="Lato"/>
          <w:sz w:val="22"/>
          <w:szCs w:val="22"/>
        </w:rPr>
      </w:pPr>
      <w:r>
        <w:rPr>
          <w:rFonts w:ascii="Lato" w:eastAsia="Lato" w:hAnsi="Lato" w:cs="Lato"/>
          <w:sz w:val="22"/>
          <w:szCs w:val="22"/>
        </w:rPr>
        <w:t>reprezentowanym przez: Michał Glaser - Prezesa Zarządu</w:t>
      </w:r>
    </w:p>
    <w:p w14:paraId="44AFFCC1" w14:textId="77777777" w:rsidR="003E39A3" w:rsidRDefault="003E39A3" w:rsidP="003E39A3">
      <w:pPr>
        <w:spacing w:after="60" w:line="276" w:lineRule="auto"/>
        <w:jc w:val="both"/>
        <w:rPr>
          <w:rFonts w:ascii="Lato" w:eastAsia="Lato" w:hAnsi="Lato" w:cs="Lato"/>
          <w:sz w:val="22"/>
          <w:szCs w:val="22"/>
        </w:rPr>
      </w:pPr>
      <w:r>
        <w:rPr>
          <w:rFonts w:ascii="Lato" w:eastAsia="Lato" w:hAnsi="Lato" w:cs="Lato"/>
          <w:sz w:val="22"/>
          <w:szCs w:val="22"/>
        </w:rPr>
        <w:t xml:space="preserve">zwanym dalej </w:t>
      </w:r>
      <w:r>
        <w:rPr>
          <w:rFonts w:ascii="Lato" w:eastAsia="Lato" w:hAnsi="Lato" w:cs="Lato"/>
          <w:b/>
          <w:sz w:val="22"/>
          <w:szCs w:val="22"/>
        </w:rPr>
        <w:t xml:space="preserve">Zamawiającym, </w:t>
      </w:r>
    </w:p>
    <w:p w14:paraId="2E80460A" w14:textId="77777777" w:rsidR="003E39A3" w:rsidRDefault="003E39A3" w:rsidP="003E39A3">
      <w:pPr>
        <w:spacing w:after="60" w:line="276" w:lineRule="auto"/>
        <w:jc w:val="both"/>
        <w:rPr>
          <w:rFonts w:ascii="Lato" w:eastAsia="Lato" w:hAnsi="Lato" w:cs="Lato"/>
          <w:sz w:val="22"/>
          <w:szCs w:val="22"/>
        </w:rPr>
      </w:pPr>
      <w:r>
        <w:rPr>
          <w:rFonts w:ascii="Lato" w:eastAsia="Lato" w:hAnsi="Lato" w:cs="Lato"/>
          <w:sz w:val="22"/>
          <w:szCs w:val="22"/>
        </w:rPr>
        <w:t xml:space="preserve">a </w:t>
      </w:r>
    </w:p>
    <w:p w14:paraId="0A0BC3E1" w14:textId="77777777" w:rsidR="003E39A3" w:rsidRDefault="003E39A3" w:rsidP="003E39A3">
      <w:pPr>
        <w:spacing w:after="60" w:line="276" w:lineRule="auto"/>
        <w:jc w:val="both"/>
        <w:rPr>
          <w:rFonts w:ascii="Lato" w:eastAsia="Lato" w:hAnsi="Lato" w:cs="Lato"/>
          <w:sz w:val="22"/>
          <w:szCs w:val="22"/>
        </w:rPr>
      </w:pPr>
      <w:r>
        <w:rPr>
          <w:rFonts w:ascii="Lato" w:eastAsia="Lato" w:hAnsi="Lato" w:cs="Lato"/>
          <w:sz w:val="22"/>
          <w:szCs w:val="22"/>
        </w:rPr>
        <w:t xml:space="preserve">firmą: ........................................................................ /wpis do rejestru nr .....................….../, </w:t>
      </w:r>
    </w:p>
    <w:p w14:paraId="006644D7" w14:textId="77777777" w:rsidR="003E39A3" w:rsidRDefault="003E39A3" w:rsidP="003E39A3">
      <w:pPr>
        <w:spacing w:after="60" w:line="276" w:lineRule="auto"/>
        <w:rPr>
          <w:rFonts w:ascii="Lato" w:eastAsia="Lato" w:hAnsi="Lato" w:cs="Lato"/>
          <w:sz w:val="22"/>
          <w:szCs w:val="22"/>
        </w:rPr>
      </w:pPr>
      <w:r>
        <w:rPr>
          <w:rFonts w:ascii="Lato" w:eastAsia="Lato" w:hAnsi="Lato" w:cs="Lato"/>
          <w:sz w:val="22"/>
          <w:szCs w:val="22"/>
        </w:rPr>
        <w:t xml:space="preserve">reprezentowaną przez: .....................................................................................................................……………………, </w:t>
      </w:r>
    </w:p>
    <w:p w14:paraId="6E6BA520" w14:textId="77777777" w:rsidR="003E39A3" w:rsidRDefault="003E39A3" w:rsidP="003E39A3">
      <w:pPr>
        <w:spacing w:after="60" w:line="276" w:lineRule="auto"/>
        <w:jc w:val="both"/>
        <w:rPr>
          <w:rFonts w:ascii="Lato" w:eastAsia="Lato" w:hAnsi="Lato" w:cs="Lato"/>
          <w:sz w:val="22"/>
          <w:szCs w:val="22"/>
        </w:rPr>
      </w:pPr>
      <w:r>
        <w:rPr>
          <w:rFonts w:ascii="Lato" w:eastAsia="Lato" w:hAnsi="Lato" w:cs="Lato"/>
          <w:sz w:val="22"/>
          <w:szCs w:val="22"/>
        </w:rPr>
        <w:t xml:space="preserve">zwaną dalej </w:t>
      </w:r>
      <w:r>
        <w:rPr>
          <w:rFonts w:ascii="Lato" w:eastAsia="Lato" w:hAnsi="Lato" w:cs="Lato"/>
          <w:b/>
          <w:sz w:val="22"/>
          <w:szCs w:val="22"/>
        </w:rPr>
        <w:t xml:space="preserve">Wykonawcą. </w:t>
      </w:r>
    </w:p>
    <w:p w14:paraId="32AA9F3C" w14:textId="77777777" w:rsidR="003E39A3" w:rsidRDefault="003E39A3" w:rsidP="003E39A3">
      <w:pPr>
        <w:spacing w:after="60" w:line="276" w:lineRule="auto"/>
        <w:jc w:val="center"/>
        <w:rPr>
          <w:rFonts w:ascii="Lato" w:eastAsia="Lato" w:hAnsi="Lato" w:cs="Lato"/>
          <w:sz w:val="22"/>
          <w:szCs w:val="22"/>
        </w:rPr>
      </w:pPr>
      <w:r>
        <w:rPr>
          <w:rFonts w:ascii="Lato" w:eastAsia="Lato" w:hAnsi="Lato" w:cs="Lato"/>
          <w:b/>
          <w:sz w:val="22"/>
          <w:szCs w:val="22"/>
        </w:rPr>
        <w:t xml:space="preserve">§ 1 </w:t>
      </w:r>
    </w:p>
    <w:p w14:paraId="3969EDB3" w14:textId="77777777" w:rsidR="009F1CA4" w:rsidRDefault="009F1CA4" w:rsidP="009F1CA4">
      <w:pPr>
        <w:spacing w:line="276" w:lineRule="auto"/>
        <w:jc w:val="both"/>
        <w:rPr>
          <w:rFonts w:ascii="Lato" w:eastAsia="Lato" w:hAnsi="Lato" w:cs="Lato"/>
          <w:sz w:val="22"/>
          <w:szCs w:val="22"/>
        </w:rPr>
      </w:pPr>
      <w:r>
        <w:rPr>
          <w:rFonts w:ascii="Lato" w:eastAsia="Lato" w:hAnsi="Lato" w:cs="Lato"/>
          <w:sz w:val="22"/>
          <w:szCs w:val="22"/>
        </w:rPr>
        <w:t>Niniejszą umowę zawarto po przeprowadzeniu postępowania o udzielenie zamówienia zgodnie z obowiązującym u Zamawiającego Regulaminem udzielania zamówień publicznych, których wartość nie przekracza kwoty 130 000 złotych netto.</w:t>
      </w:r>
    </w:p>
    <w:p w14:paraId="53CBD6ED" w14:textId="331EA342" w:rsidR="00083249" w:rsidRPr="00112445" w:rsidRDefault="00083249" w:rsidP="00083249">
      <w:pPr>
        <w:spacing w:after="60" w:line="276" w:lineRule="auto"/>
        <w:jc w:val="both"/>
        <w:rPr>
          <w:rFonts w:ascii="Lato" w:eastAsia="Times New Roman" w:hAnsi="Lato"/>
          <w:color w:val="auto"/>
          <w:sz w:val="22"/>
          <w:szCs w:val="22"/>
        </w:rPr>
      </w:pPr>
    </w:p>
    <w:p w14:paraId="0CF9D7B0" w14:textId="7CFEBDFF" w:rsidR="003E39A3" w:rsidRDefault="003E39A3" w:rsidP="003E39A3">
      <w:pPr>
        <w:spacing w:after="60" w:line="276" w:lineRule="auto"/>
        <w:jc w:val="center"/>
        <w:rPr>
          <w:rFonts w:ascii="Lato" w:eastAsia="Lato" w:hAnsi="Lato" w:cs="Lato"/>
          <w:sz w:val="22"/>
          <w:szCs w:val="22"/>
        </w:rPr>
      </w:pPr>
      <w:r>
        <w:rPr>
          <w:rFonts w:ascii="Lato" w:eastAsia="Lato" w:hAnsi="Lato" w:cs="Lato"/>
          <w:b/>
          <w:sz w:val="22"/>
          <w:szCs w:val="22"/>
        </w:rPr>
        <w:t xml:space="preserve">§ 2 </w:t>
      </w:r>
    </w:p>
    <w:p w14:paraId="67D436A7" w14:textId="43F98F69" w:rsidR="003E39A3" w:rsidRPr="001F386B" w:rsidRDefault="003E39A3" w:rsidP="001F386B">
      <w:pPr>
        <w:spacing w:after="60" w:line="276" w:lineRule="auto"/>
        <w:jc w:val="both"/>
        <w:rPr>
          <w:rFonts w:ascii="Lato" w:hAnsi="Lato"/>
          <w:b/>
          <w:bCs/>
          <w:i/>
          <w:iCs/>
          <w:sz w:val="22"/>
          <w:szCs w:val="22"/>
        </w:rPr>
      </w:pPr>
      <w:r>
        <w:rPr>
          <w:rFonts w:ascii="Lato" w:eastAsia="Lato" w:hAnsi="Lato" w:cs="Lato"/>
          <w:sz w:val="22"/>
          <w:szCs w:val="22"/>
        </w:rPr>
        <w:t>Zamawiający zamawia, a Wykonawca przyjmuje do wykonania zamówienie pn.</w:t>
      </w:r>
      <w:r w:rsidR="001F386B">
        <w:rPr>
          <w:rFonts w:ascii="Lato" w:eastAsia="Lato" w:hAnsi="Lato" w:cs="Lato"/>
          <w:sz w:val="22"/>
          <w:szCs w:val="22"/>
        </w:rPr>
        <w:t xml:space="preserve"> </w:t>
      </w:r>
      <w:r w:rsidR="001F386B" w:rsidRPr="001F386B">
        <w:rPr>
          <w:rFonts w:ascii="Lato" w:hAnsi="Lato"/>
          <w:b/>
          <w:bCs/>
          <w:i/>
          <w:iCs/>
          <w:sz w:val="22"/>
          <w:szCs w:val="22"/>
        </w:rPr>
        <w:t>Opracowanie spójnej i kompleksowej identyfikacji wizualnej wraz z logo i księgą znak</w:t>
      </w:r>
      <w:r w:rsidR="00640845">
        <w:rPr>
          <w:rFonts w:ascii="Lato" w:hAnsi="Lato"/>
          <w:b/>
          <w:bCs/>
          <w:i/>
          <w:iCs/>
          <w:sz w:val="22"/>
          <w:szCs w:val="22"/>
        </w:rPr>
        <w:t>u</w:t>
      </w:r>
      <w:r w:rsidR="001F386B" w:rsidRPr="001F386B">
        <w:rPr>
          <w:rFonts w:ascii="Lato" w:hAnsi="Lato"/>
          <w:b/>
          <w:bCs/>
          <w:i/>
          <w:iCs/>
          <w:sz w:val="22"/>
          <w:szCs w:val="22"/>
        </w:rPr>
        <w:t xml:space="preserve"> oraz strony internetowej dla projektu edukacyjnego “Klimat w szkołach metropolii”</w:t>
      </w:r>
      <w:r w:rsidRPr="001F386B">
        <w:rPr>
          <w:rFonts w:ascii="Lato" w:hAnsi="Lato"/>
          <w:i/>
          <w:iCs/>
          <w:sz w:val="22"/>
          <w:szCs w:val="22"/>
        </w:rPr>
        <w:t>,</w:t>
      </w:r>
      <w:r>
        <w:rPr>
          <w:rFonts w:ascii="Lato" w:hAnsi="Lato"/>
          <w:i/>
          <w:iCs/>
          <w:sz w:val="22"/>
          <w:szCs w:val="22"/>
        </w:rPr>
        <w:t xml:space="preserve"> </w:t>
      </w:r>
      <w:r w:rsidRPr="00F17DB1">
        <w:rPr>
          <w:rFonts w:ascii="Lato" w:hAnsi="Lato"/>
          <w:iCs/>
          <w:sz w:val="22"/>
          <w:szCs w:val="22"/>
        </w:rPr>
        <w:t xml:space="preserve">zgodnie z treścią zapytania ofertowego stanowiącego </w:t>
      </w:r>
      <w:r w:rsidRPr="00F17DB1">
        <w:rPr>
          <w:rFonts w:ascii="Lato" w:hAnsi="Lato"/>
          <w:b/>
          <w:iCs/>
          <w:sz w:val="22"/>
          <w:szCs w:val="22"/>
        </w:rPr>
        <w:t>załącznik nr 1</w:t>
      </w:r>
      <w:r w:rsidRPr="00F17DB1">
        <w:rPr>
          <w:rFonts w:ascii="Lato" w:hAnsi="Lato"/>
          <w:iCs/>
          <w:sz w:val="22"/>
          <w:szCs w:val="22"/>
        </w:rPr>
        <w:t xml:space="preserve"> </w:t>
      </w:r>
      <w:r>
        <w:rPr>
          <w:rFonts w:ascii="Lato" w:hAnsi="Lato"/>
          <w:iCs/>
          <w:sz w:val="22"/>
          <w:szCs w:val="22"/>
        </w:rPr>
        <w:t xml:space="preserve">oraz ofertą Wykonawcy stanowiącą </w:t>
      </w:r>
      <w:r w:rsidRPr="00F17DB1">
        <w:rPr>
          <w:rFonts w:ascii="Lato" w:hAnsi="Lato"/>
          <w:b/>
          <w:iCs/>
          <w:sz w:val="22"/>
          <w:szCs w:val="22"/>
        </w:rPr>
        <w:t>załącznik nr 2</w:t>
      </w:r>
      <w:r>
        <w:rPr>
          <w:rFonts w:ascii="Lato" w:hAnsi="Lato"/>
          <w:iCs/>
          <w:sz w:val="22"/>
          <w:szCs w:val="22"/>
        </w:rPr>
        <w:t xml:space="preserve"> do umowy.</w:t>
      </w:r>
    </w:p>
    <w:p w14:paraId="53419BF4" w14:textId="77777777" w:rsidR="003E39A3" w:rsidRPr="000C062F" w:rsidRDefault="003E39A3" w:rsidP="003E39A3">
      <w:pPr>
        <w:pStyle w:val="NormalnyWeb"/>
        <w:spacing w:before="0" w:beforeAutospacing="0" w:after="60" w:afterAutospacing="0"/>
        <w:jc w:val="both"/>
      </w:pPr>
    </w:p>
    <w:p w14:paraId="1708C013" w14:textId="77777777" w:rsidR="003E39A3" w:rsidRDefault="003E39A3" w:rsidP="003E39A3">
      <w:pPr>
        <w:spacing w:after="60" w:line="276" w:lineRule="auto"/>
        <w:jc w:val="center"/>
        <w:rPr>
          <w:rFonts w:ascii="Lato" w:eastAsia="Lato" w:hAnsi="Lato" w:cs="Lato"/>
          <w:sz w:val="22"/>
          <w:szCs w:val="22"/>
        </w:rPr>
      </w:pPr>
      <w:r>
        <w:rPr>
          <w:rFonts w:ascii="Lato" w:eastAsia="Lato" w:hAnsi="Lato" w:cs="Lato"/>
          <w:b/>
          <w:sz w:val="22"/>
          <w:szCs w:val="22"/>
        </w:rPr>
        <w:t>§ 3</w:t>
      </w:r>
    </w:p>
    <w:p w14:paraId="17F33B57" w14:textId="77777777" w:rsidR="001F386B" w:rsidRDefault="003E39A3" w:rsidP="003E39A3">
      <w:pPr>
        <w:numPr>
          <w:ilvl w:val="0"/>
          <w:numId w:val="36"/>
        </w:numPr>
        <w:spacing w:after="60" w:line="276" w:lineRule="auto"/>
        <w:ind w:left="357" w:hanging="357"/>
        <w:jc w:val="both"/>
        <w:rPr>
          <w:rFonts w:ascii="Lato" w:eastAsia="Lato" w:hAnsi="Lato" w:cs="Lato"/>
          <w:sz w:val="22"/>
          <w:szCs w:val="22"/>
        </w:rPr>
      </w:pPr>
      <w:r>
        <w:rPr>
          <w:rFonts w:ascii="Lato" w:eastAsia="Lato" w:hAnsi="Lato" w:cs="Lato"/>
          <w:sz w:val="22"/>
          <w:szCs w:val="22"/>
        </w:rPr>
        <w:t>Wykonawca zobowiązuje się wykonać zamówienie, o którym mowa w § 2, w termin</w:t>
      </w:r>
      <w:r w:rsidR="001F386B">
        <w:rPr>
          <w:rFonts w:ascii="Lato" w:eastAsia="Lato" w:hAnsi="Lato" w:cs="Lato"/>
          <w:sz w:val="22"/>
          <w:szCs w:val="22"/>
        </w:rPr>
        <w:t>ach:</w:t>
      </w:r>
    </w:p>
    <w:p w14:paraId="2C15B513" w14:textId="2FF5BE99" w:rsidR="001F386B" w:rsidRDefault="001F386B" w:rsidP="001F386B">
      <w:pPr>
        <w:pStyle w:val="Akapitzlist"/>
        <w:numPr>
          <w:ilvl w:val="1"/>
          <w:numId w:val="36"/>
        </w:numPr>
        <w:ind w:left="709" w:right="-65" w:hanging="283"/>
        <w:jc w:val="both"/>
        <w:rPr>
          <w:rFonts w:ascii="Lato" w:eastAsia="Lato" w:hAnsi="Lato" w:cs="Lato"/>
          <w:sz w:val="22"/>
          <w:szCs w:val="22"/>
        </w:rPr>
      </w:pPr>
      <w:r w:rsidRPr="001F386B">
        <w:rPr>
          <w:rFonts w:ascii="Lato" w:eastAsia="Lato" w:hAnsi="Lato" w:cs="Lato"/>
          <w:sz w:val="22"/>
          <w:szCs w:val="22"/>
        </w:rPr>
        <w:t xml:space="preserve">Część 1 opisu przedmiotu zamówienia: </w:t>
      </w:r>
      <w:r w:rsidR="00083249">
        <w:rPr>
          <w:rFonts w:ascii="Lato" w:eastAsia="Lato" w:hAnsi="Lato" w:cs="Lato"/>
          <w:sz w:val="22"/>
          <w:szCs w:val="22"/>
        </w:rPr>
        <w:t xml:space="preserve">jeden </w:t>
      </w:r>
      <w:r w:rsidRPr="001F386B">
        <w:rPr>
          <w:rFonts w:ascii="Lato" w:eastAsia="Lato" w:hAnsi="Lato" w:cs="Lato"/>
          <w:sz w:val="22"/>
          <w:szCs w:val="22"/>
        </w:rPr>
        <w:t xml:space="preserve">miesiąc od dnia podpisania umowy, jednak nie dłużej niż do dnia 21 stycznia 2022 r. </w:t>
      </w:r>
    </w:p>
    <w:p w14:paraId="45BD69FA" w14:textId="1773886C" w:rsidR="003E39A3" w:rsidRPr="001F386B" w:rsidRDefault="001F386B" w:rsidP="001F386B">
      <w:pPr>
        <w:pStyle w:val="Akapitzlist"/>
        <w:numPr>
          <w:ilvl w:val="1"/>
          <w:numId w:val="36"/>
        </w:numPr>
        <w:ind w:left="709" w:right="-65" w:hanging="283"/>
        <w:jc w:val="both"/>
        <w:rPr>
          <w:rFonts w:ascii="Lato" w:eastAsia="Lato" w:hAnsi="Lato" w:cs="Lato"/>
          <w:sz w:val="22"/>
          <w:szCs w:val="22"/>
        </w:rPr>
      </w:pPr>
      <w:r w:rsidRPr="001F386B">
        <w:rPr>
          <w:rFonts w:ascii="Lato" w:eastAsia="Lato" w:hAnsi="Lato" w:cs="Lato"/>
          <w:sz w:val="22"/>
          <w:szCs w:val="22"/>
        </w:rPr>
        <w:t xml:space="preserve">Część 2 opisu przedmiotu zamówienia: </w:t>
      </w:r>
      <w:r w:rsidR="00083249">
        <w:rPr>
          <w:rFonts w:ascii="Lato" w:eastAsia="Lato" w:hAnsi="Lato" w:cs="Lato"/>
          <w:sz w:val="22"/>
          <w:szCs w:val="22"/>
        </w:rPr>
        <w:t xml:space="preserve">dwa miesiące </w:t>
      </w:r>
      <w:r w:rsidRPr="001F386B">
        <w:rPr>
          <w:rFonts w:ascii="Lato" w:eastAsia="Lato" w:hAnsi="Lato" w:cs="Lato"/>
          <w:sz w:val="22"/>
          <w:szCs w:val="22"/>
        </w:rPr>
        <w:t>od dnia podpisania umowy, jednak nie dłużej niż do dnia 28 lutego 2022 r.</w:t>
      </w:r>
    </w:p>
    <w:p w14:paraId="60DD84D8" w14:textId="64733FB5" w:rsidR="003E39A3" w:rsidRPr="009F1CA4" w:rsidRDefault="003E39A3" w:rsidP="003E39A3">
      <w:pPr>
        <w:numPr>
          <w:ilvl w:val="0"/>
          <w:numId w:val="36"/>
        </w:numPr>
        <w:spacing w:after="60" w:line="276" w:lineRule="auto"/>
        <w:ind w:left="357" w:hanging="357"/>
        <w:jc w:val="both"/>
        <w:rPr>
          <w:rFonts w:ascii="Lato" w:eastAsia="Lato" w:hAnsi="Lato" w:cs="Lato"/>
          <w:i/>
          <w:sz w:val="22"/>
          <w:szCs w:val="22"/>
        </w:rPr>
      </w:pPr>
      <w:r>
        <w:rPr>
          <w:rFonts w:ascii="Lato" w:eastAsia="Lato" w:hAnsi="Lato" w:cs="Lato"/>
          <w:sz w:val="22"/>
          <w:szCs w:val="22"/>
        </w:rPr>
        <w:t xml:space="preserve">Przez wykonanie zamówienia </w:t>
      </w:r>
      <w:r w:rsidRPr="000C062F">
        <w:rPr>
          <w:rFonts w:ascii="Lato" w:eastAsia="Lato" w:hAnsi="Lato" w:cs="Lato"/>
          <w:sz w:val="22"/>
          <w:szCs w:val="22"/>
        </w:rPr>
        <w:t>rozumie się przekazanie przedmiotu zamówienia</w:t>
      </w:r>
      <w:r>
        <w:rPr>
          <w:rFonts w:ascii="Lato" w:eastAsia="Lato" w:hAnsi="Lato" w:cs="Lato"/>
          <w:sz w:val="22"/>
          <w:szCs w:val="22"/>
        </w:rPr>
        <w:t xml:space="preserve"> i jego akceptacja przez Zamawiającego</w:t>
      </w:r>
      <w:r w:rsidRPr="000C062F">
        <w:rPr>
          <w:rFonts w:ascii="Lato" w:eastAsia="Lato" w:hAnsi="Lato" w:cs="Lato"/>
          <w:sz w:val="22"/>
          <w:szCs w:val="22"/>
        </w:rPr>
        <w:t>.</w:t>
      </w:r>
      <w:r w:rsidRPr="000C062F">
        <w:rPr>
          <w:rFonts w:ascii="Lato" w:eastAsia="Lato" w:hAnsi="Lato" w:cs="Lato"/>
          <w:i/>
          <w:sz w:val="22"/>
          <w:szCs w:val="22"/>
        </w:rPr>
        <w:t xml:space="preserve"> </w:t>
      </w:r>
    </w:p>
    <w:p w14:paraId="2D3E4197" w14:textId="77777777" w:rsidR="003E39A3" w:rsidRDefault="003E39A3" w:rsidP="003E39A3">
      <w:pPr>
        <w:spacing w:after="60" w:line="276" w:lineRule="auto"/>
        <w:jc w:val="center"/>
        <w:rPr>
          <w:rFonts w:ascii="Lato" w:eastAsia="Lato" w:hAnsi="Lato" w:cs="Lato"/>
          <w:sz w:val="22"/>
          <w:szCs w:val="22"/>
        </w:rPr>
      </w:pPr>
      <w:r>
        <w:rPr>
          <w:rFonts w:ascii="Lato" w:eastAsia="Lato" w:hAnsi="Lato" w:cs="Lato"/>
          <w:b/>
          <w:sz w:val="22"/>
          <w:szCs w:val="22"/>
        </w:rPr>
        <w:t>§ 4</w:t>
      </w:r>
    </w:p>
    <w:p w14:paraId="4866FFA4" w14:textId="77777777" w:rsidR="003E39A3" w:rsidRDefault="003E39A3" w:rsidP="003E39A3">
      <w:pPr>
        <w:numPr>
          <w:ilvl w:val="0"/>
          <w:numId w:val="37"/>
        </w:numPr>
        <w:spacing w:after="60" w:line="276" w:lineRule="auto"/>
        <w:ind w:left="357" w:hanging="357"/>
        <w:jc w:val="both"/>
        <w:rPr>
          <w:rFonts w:ascii="Lato" w:eastAsia="Lato" w:hAnsi="Lato" w:cs="Lato"/>
          <w:sz w:val="22"/>
          <w:szCs w:val="22"/>
        </w:rPr>
      </w:pPr>
      <w:r>
        <w:rPr>
          <w:rFonts w:ascii="Lato" w:eastAsia="Lato" w:hAnsi="Lato" w:cs="Lato"/>
          <w:sz w:val="22"/>
          <w:szCs w:val="22"/>
        </w:rPr>
        <w:lastRenderedPageBreak/>
        <w:t>Cena za wykonanie zamówienia wynosi ..................... zł netto + VAT …. % (tj. ......................... zł) czyli łącznie brutto ..............…</w:t>
      </w:r>
      <w:proofErr w:type="gramStart"/>
      <w:r>
        <w:rPr>
          <w:rFonts w:ascii="Lato" w:eastAsia="Lato" w:hAnsi="Lato" w:cs="Lato"/>
          <w:sz w:val="22"/>
          <w:szCs w:val="22"/>
        </w:rPr>
        <w:t>…….</w:t>
      </w:r>
      <w:proofErr w:type="gramEnd"/>
      <w:r>
        <w:rPr>
          <w:rFonts w:ascii="Lato" w:eastAsia="Lato" w:hAnsi="Lato" w:cs="Lato"/>
          <w:sz w:val="22"/>
          <w:szCs w:val="22"/>
        </w:rPr>
        <w:t xml:space="preserve">.zł (słownie: ....................…zł). </w:t>
      </w:r>
    </w:p>
    <w:p w14:paraId="326A22DA" w14:textId="77777777" w:rsidR="003E39A3" w:rsidRDefault="003E39A3" w:rsidP="003E39A3">
      <w:pPr>
        <w:numPr>
          <w:ilvl w:val="0"/>
          <w:numId w:val="37"/>
        </w:numPr>
        <w:spacing w:after="60" w:line="276" w:lineRule="auto"/>
        <w:ind w:left="357" w:hanging="357"/>
        <w:jc w:val="both"/>
        <w:rPr>
          <w:rFonts w:ascii="Lato" w:eastAsia="Lato" w:hAnsi="Lato" w:cs="Lato"/>
          <w:sz w:val="22"/>
          <w:szCs w:val="22"/>
        </w:rPr>
      </w:pPr>
      <w:r>
        <w:rPr>
          <w:rFonts w:ascii="Lato" w:eastAsia="Lato" w:hAnsi="Lato" w:cs="Lato"/>
          <w:sz w:val="22"/>
          <w:szCs w:val="22"/>
        </w:rPr>
        <w:t>Kwota określona w ust. 1 jest ceną ryczałtową i obejmuje wykonanie całości przedmiotu zamówienia, wraz z wszelkimi kosztami.</w:t>
      </w:r>
    </w:p>
    <w:p w14:paraId="2CC7CABB" w14:textId="77777777" w:rsidR="003E39A3" w:rsidRDefault="003E39A3" w:rsidP="003E39A3">
      <w:pPr>
        <w:spacing w:after="60" w:line="276" w:lineRule="auto"/>
        <w:ind w:left="357"/>
        <w:jc w:val="both"/>
        <w:rPr>
          <w:rFonts w:ascii="Lato" w:eastAsia="Lato" w:hAnsi="Lato" w:cs="Lato"/>
          <w:sz w:val="22"/>
          <w:szCs w:val="22"/>
        </w:rPr>
      </w:pPr>
    </w:p>
    <w:p w14:paraId="07B930FE" w14:textId="77777777" w:rsidR="003E39A3" w:rsidRDefault="003E39A3" w:rsidP="003E39A3">
      <w:pPr>
        <w:widowControl w:val="0"/>
        <w:spacing w:after="60" w:line="276" w:lineRule="auto"/>
        <w:jc w:val="center"/>
        <w:rPr>
          <w:rFonts w:ascii="Lato" w:eastAsia="Lato" w:hAnsi="Lato" w:cs="Lato"/>
          <w:sz w:val="22"/>
          <w:szCs w:val="22"/>
        </w:rPr>
      </w:pPr>
      <w:r>
        <w:rPr>
          <w:rFonts w:ascii="Lato" w:eastAsia="Lato" w:hAnsi="Lato" w:cs="Lato"/>
          <w:b/>
          <w:sz w:val="22"/>
          <w:szCs w:val="22"/>
        </w:rPr>
        <w:t>§ 5</w:t>
      </w:r>
    </w:p>
    <w:p w14:paraId="169D0176" w14:textId="77777777" w:rsidR="009F1CA4" w:rsidRDefault="009F1CA4" w:rsidP="009F1CA4">
      <w:pPr>
        <w:numPr>
          <w:ilvl w:val="0"/>
          <w:numId w:val="38"/>
        </w:numPr>
        <w:spacing w:after="60" w:line="276" w:lineRule="auto"/>
        <w:ind w:left="357" w:hanging="357"/>
        <w:jc w:val="both"/>
        <w:rPr>
          <w:rFonts w:ascii="Lato" w:eastAsia="Lato" w:hAnsi="Lato" w:cs="Lato"/>
          <w:sz w:val="22"/>
          <w:szCs w:val="22"/>
        </w:rPr>
      </w:pPr>
      <w:r>
        <w:rPr>
          <w:rFonts w:ascii="Lato" w:eastAsia="Lato" w:hAnsi="Lato" w:cs="Lato"/>
          <w:sz w:val="22"/>
          <w:szCs w:val="22"/>
        </w:rPr>
        <w:t xml:space="preserve">Wynagrodzenie płatne będzie przelewem, na wskazany przez Wykonawcę rachunek bankowy, w terminie 30 dni, od daty dostarczenia Zamawiającemu prawidłowo wystawionej faktury VAT. </w:t>
      </w:r>
    </w:p>
    <w:p w14:paraId="204DBD9F" w14:textId="461DDEDF" w:rsidR="009F1CA4" w:rsidRPr="00914F4C" w:rsidRDefault="009F1CA4" w:rsidP="009F1CA4">
      <w:pPr>
        <w:numPr>
          <w:ilvl w:val="0"/>
          <w:numId w:val="38"/>
        </w:numPr>
        <w:spacing w:after="60" w:line="276" w:lineRule="auto"/>
        <w:ind w:left="357" w:hanging="357"/>
        <w:jc w:val="both"/>
        <w:rPr>
          <w:rFonts w:ascii="Lato" w:eastAsia="Lato" w:hAnsi="Lato" w:cs="Lato"/>
          <w:sz w:val="22"/>
          <w:szCs w:val="22"/>
        </w:rPr>
      </w:pPr>
      <w:r>
        <w:rPr>
          <w:rFonts w:ascii="Lato" w:eastAsia="Lato" w:hAnsi="Lato" w:cs="Lato"/>
          <w:sz w:val="22"/>
          <w:szCs w:val="22"/>
        </w:rPr>
        <w:t xml:space="preserve">Podstawą wystawienia faktury przez Wykonawcę będzie protokół bezusterkowego odbioru przedmiotu zamówienia, podpisany przez obie Strony. </w:t>
      </w:r>
      <w:r w:rsidR="008026C0">
        <w:rPr>
          <w:rFonts w:ascii="Lato" w:eastAsia="Lato" w:hAnsi="Lato" w:cs="Lato"/>
          <w:sz w:val="22"/>
          <w:szCs w:val="22"/>
        </w:rPr>
        <w:t xml:space="preserve">Każda z części odbierana będzie odrębnie. </w:t>
      </w:r>
      <w:r>
        <w:rPr>
          <w:rFonts w:ascii="Lato" w:eastAsia="Lato" w:hAnsi="Lato" w:cs="Lato"/>
          <w:sz w:val="22"/>
          <w:szCs w:val="22"/>
        </w:rPr>
        <w:t>Po przekazaniu kompletne</w:t>
      </w:r>
      <w:r w:rsidR="008026C0">
        <w:rPr>
          <w:rFonts w:ascii="Lato" w:eastAsia="Lato" w:hAnsi="Lato" w:cs="Lato"/>
          <w:sz w:val="22"/>
          <w:szCs w:val="22"/>
        </w:rPr>
        <w:t>j części</w:t>
      </w:r>
      <w:r>
        <w:rPr>
          <w:rFonts w:ascii="Lato" w:eastAsia="Lato" w:hAnsi="Lato" w:cs="Lato"/>
          <w:sz w:val="22"/>
          <w:szCs w:val="22"/>
        </w:rPr>
        <w:t xml:space="preserve"> przedmiotu </w:t>
      </w:r>
      <w:r w:rsidRPr="00914F4C">
        <w:rPr>
          <w:rFonts w:ascii="Lato" w:eastAsia="Lato" w:hAnsi="Lato" w:cs="Lato"/>
          <w:sz w:val="22"/>
          <w:szCs w:val="22"/>
        </w:rPr>
        <w:t xml:space="preserve">Umowy, Zamawiający ma 14 dni na sprawdzenie </w:t>
      </w:r>
      <w:r w:rsidR="008026C0">
        <w:rPr>
          <w:rFonts w:ascii="Lato" w:eastAsia="Lato" w:hAnsi="Lato" w:cs="Lato"/>
          <w:sz w:val="22"/>
          <w:szCs w:val="22"/>
        </w:rPr>
        <w:t xml:space="preserve">danej części </w:t>
      </w:r>
      <w:r w:rsidRPr="00914F4C">
        <w:rPr>
          <w:rFonts w:ascii="Lato" w:eastAsia="Lato" w:hAnsi="Lato" w:cs="Lato"/>
          <w:sz w:val="22"/>
          <w:szCs w:val="22"/>
        </w:rPr>
        <w:t>przedmiotu Umowy, pod względem zgodności z warunkami określonymi w treści zapytania ofertowego i umowy.</w:t>
      </w:r>
    </w:p>
    <w:p w14:paraId="6170479D" w14:textId="77777777" w:rsidR="009F1CA4" w:rsidRPr="00914F4C" w:rsidRDefault="009F1CA4" w:rsidP="009F1CA4">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rFonts w:ascii="Lato" w:hAnsi="Lato"/>
          <w:sz w:val="22"/>
          <w:szCs w:val="22"/>
        </w:rPr>
      </w:pPr>
      <w:r w:rsidRPr="00914F4C">
        <w:rPr>
          <w:rFonts w:ascii="Lato" w:hAnsi="Lato"/>
          <w:sz w:val="22"/>
          <w:szCs w:val="22"/>
        </w:rPr>
        <w:t>Jeżeli w ramach odbioru zostaną stwierdzone wady:</w:t>
      </w:r>
    </w:p>
    <w:p w14:paraId="2B783D7C" w14:textId="77777777" w:rsidR="009F1CA4" w:rsidRPr="00914F4C" w:rsidRDefault="009F1CA4" w:rsidP="009F1CA4">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Lato" w:hAnsi="Lato"/>
          <w:sz w:val="22"/>
          <w:szCs w:val="22"/>
        </w:rPr>
      </w:pPr>
      <w:r w:rsidRPr="00914F4C">
        <w:rPr>
          <w:rFonts w:ascii="Lato" w:hAnsi="Lato"/>
          <w:sz w:val="22"/>
          <w:szCs w:val="22"/>
        </w:rPr>
        <w:t>Zamawiający wyznaczy Wykonawcy termin na ich usunięcie, nie dłuższy niż 7 dni,</w:t>
      </w:r>
    </w:p>
    <w:p w14:paraId="3EDB83A8" w14:textId="61AF1620" w:rsidR="009F1CA4" w:rsidRPr="00914F4C" w:rsidRDefault="009F1CA4" w:rsidP="009F1CA4">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Lato" w:hAnsi="Lato"/>
          <w:sz w:val="22"/>
          <w:szCs w:val="22"/>
        </w:rPr>
      </w:pPr>
      <w:r w:rsidRPr="00914F4C">
        <w:rPr>
          <w:rFonts w:ascii="Lato" w:hAnsi="Lato"/>
          <w:sz w:val="22"/>
          <w:szCs w:val="22"/>
        </w:rPr>
        <w:t>w przypadku nie usunięcia wad w wyznaczonym terminie lub usunięcia w sposób niezgodny z Umową, Zamawiający jest uprawniony naliczyć kary umowne na podstawie odrębnych postanowień Umowy i/lub rozwiązać/odstąpić od Umowy lub obniżyć wynagrodzenie Wykonawcy lub zlecić usunięcie wad podmiotowi trzeciemu na koszt i ryzyko Wykonawcy, zachowując prawo do naliczania kary umownej do dnia ostatecznego usunięcia wad.</w:t>
      </w:r>
    </w:p>
    <w:p w14:paraId="0656940F" w14:textId="02FBF75E" w:rsidR="009F1CA4" w:rsidRPr="00914F4C" w:rsidRDefault="009F1CA4" w:rsidP="009F1CA4">
      <w:pPr>
        <w:numPr>
          <w:ilvl w:val="0"/>
          <w:numId w:val="38"/>
        </w:numPr>
        <w:spacing w:after="60" w:line="276" w:lineRule="auto"/>
        <w:ind w:left="357" w:hanging="357"/>
        <w:jc w:val="both"/>
        <w:rPr>
          <w:rFonts w:ascii="Lato" w:eastAsia="Lato" w:hAnsi="Lato" w:cs="Lato"/>
          <w:sz w:val="22"/>
          <w:szCs w:val="22"/>
        </w:rPr>
      </w:pPr>
      <w:r w:rsidRPr="00914F4C">
        <w:rPr>
          <w:rFonts w:ascii="Lato" w:hAnsi="Lato"/>
          <w:sz w:val="22"/>
          <w:szCs w:val="22"/>
        </w:rPr>
        <w:t>Usunięcie wad Wykonawca zgłasza, poprzez ponowne złożenie</w:t>
      </w:r>
      <w:r w:rsidR="008026C0">
        <w:rPr>
          <w:rFonts w:ascii="Lato" w:hAnsi="Lato"/>
          <w:sz w:val="22"/>
          <w:szCs w:val="22"/>
        </w:rPr>
        <w:t xml:space="preserve"> części</w:t>
      </w:r>
      <w:r w:rsidRPr="00914F4C">
        <w:rPr>
          <w:rFonts w:ascii="Lato" w:hAnsi="Lato"/>
          <w:sz w:val="22"/>
          <w:szCs w:val="22"/>
        </w:rPr>
        <w:t xml:space="preserve"> przedmiotu Umowy do odbioru. </w:t>
      </w:r>
      <w:r w:rsidRPr="00914F4C">
        <w:rPr>
          <w:rFonts w:ascii="Lato" w:eastAsia="Lato" w:hAnsi="Lato" w:cs="Lato"/>
          <w:sz w:val="22"/>
          <w:szCs w:val="22"/>
        </w:rPr>
        <w:t xml:space="preserve">Po przekazaniu przedmiotu Umowy, Zamawiający ma 14 dni na sprawdzenie przedmiotu Umowy, pod względem zgodności z warunkami określonymi w treści zapytania ofertowego i umowy. </w:t>
      </w:r>
    </w:p>
    <w:p w14:paraId="427AB6A0" w14:textId="77777777" w:rsidR="009F1CA4" w:rsidRPr="00914F4C" w:rsidRDefault="009F1CA4" w:rsidP="009F1CA4">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rFonts w:ascii="Lato" w:hAnsi="Lato"/>
          <w:sz w:val="22"/>
          <w:szCs w:val="22"/>
        </w:rPr>
      </w:pPr>
      <w:r w:rsidRPr="00914F4C">
        <w:rPr>
          <w:rFonts w:ascii="Lato" w:hAnsi="Lato"/>
          <w:sz w:val="22"/>
          <w:szCs w:val="22"/>
        </w:rPr>
        <w:t>Za dzień usunięcia wady uważa się dzień zgłoszenia usunięcia wady Zamawiającemu, pod warunkiem braku zastrzeżeń Zamawiającego w tym zakresie.</w:t>
      </w:r>
    </w:p>
    <w:p w14:paraId="78BCF449" w14:textId="174D8946" w:rsidR="009F1CA4" w:rsidRPr="00914F4C" w:rsidRDefault="009F1CA4" w:rsidP="009F1CA4">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rFonts w:ascii="Lato" w:hAnsi="Lato"/>
          <w:sz w:val="22"/>
          <w:szCs w:val="22"/>
        </w:rPr>
      </w:pPr>
      <w:r w:rsidRPr="00914F4C">
        <w:rPr>
          <w:rFonts w:ascii="Lato" w:hAnsi="Lato"/>
          <w:sz w:val="22"/>
          <w:szCs w:val="22"/>
        </w:rPr>
        <w:t>Za dzień odbioru uważa się datę przekazania przez Wykonawcę kompletne</w:t>
      </w:r>
      <w:r w:rsidR="008026C0">
        <w:rPr>
          <w:rFonts w:ascii="Lato" w:hAnsi="Lato"/>
          <w:sz w:val="22"/>
          <w:szCs w:val="22"/>
        </w:rPr>
        <w:t>j części</w:t>
      </w:r>
      <w:r w:rsidRPr="00914F4C">
        <w:rPr>
          <w:rFonts w:ascii="Lato" w:hAnsi="Lato"/>
          <w:sz w:val="22"/>
          <w:szCs w:val="22"/>
        </w:rPr>
        <w:t xml:space="preserve"> przedmiotu Umowy do odbioru, po którym nastąpi podpisanie protokołu odbioru bez uwag. Ustalając datę odbioru oraz podstawy do naliczenia ewentualnych kar umownych nie bierze się pod uwagę dni, podczas których Zamawiający dokonywał sprawdzenia </w:t>
      </w:r>
      <w:r w:rsidR="008026C0">
        <w:rPr>
          <w:rFonts w:ascii="Lato" w:hAnsi="Lato"/>
          <w:sz w:val="22"/>
          <w:szCs w:val="22"/>
        </w:rPr>
        <w:t xml:space="preserve">danej części </w:t>
      </w:r>
      <w:r w:rsidRPr="00914F4C">
        <w:rPr>
          <w:rFonts w:ascii="Lato" w:hAnsi="Lato"/>
          <w:sz w:val="22"/>
          <w:szCs w:val="22"/>
        </w:rPr>
        <w:t xml:space="preserve">przedmiotu Umowy, natomiast bierze się pod uwagę dni, w których Wykonawca usuwał wady przedmiotu Umowy. </w:t>
      </w:r>
    </w:p>
    <w:p w14:paraId="03F47E66" w14:textId="7E3A8932" w:rsidR="009F1CA4" w:rsidRPr="00914F4C" w:rsidRDefault="009F1CA4" w:rsidP="009F1CA4">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rFonts w:ascii="Lato" w:hAnsi="Lato"/>
          <w:sz w:val="22"/>
          <w:szCs w:val="22"/>
        </w:rPr>
      </w:pPr>
      <w:r w:rsidRPr="00914F4C">
        <w:rPr>
          <w:rFonts w:ascii="Lato" w:hAnsi="Lato"/>
          <w:sz w:val="22"/>
          <w:szCs w:val="22"/>
        </w:rPr>
        <w:t xml:space="preserve">Zamawiający jest uprawniony odmówić przyjęcia </w:t>
      </w:r>
      <w:r w:rsidR="008026C0">
        <w:rPr>
          <w:rFonts w:ascii="Lato" w:hAnsi="Lato"/>
          <w:sz w:val="22"/>
          <w:szCs w:val="22"/>
        </w:rPr>
        <w:t xml:space="preserve">danej części </w:t>
      </w:r>
      <w:r w:rsidRPr="00914F4C">
        <w:rPr>
          <w:rFonts w:ascii="Lato" w:hAnsi="Lato"/>
          <w:sz w:val="22"/>
          <w:szCs w:val="22"/>
        </w:rPr>
        <w:t xml:space="preserve">przedmiotu Umowy do odbioru w sytuacji, gdy w chwili przekazania przedmiot Umowy ewidentnie zawiera wady lub jest niekompletny. </w:t>
      </w:r>
    </w:p>
    <w:p w14:paraId="55A1B57E" w14:textId="77777777" w:rsidR="009F1CA4" w:rsidRPr="00914F4C" w:rsidRDefault="009F1CA4" w:rsidP="009F1CA4">
      <w:pPr>
        <w:numPr>
          <w:ilvl w:val="0"/>
          <w:numId w:val="38"/>
        </w:numPr>
        <w:spacing w:after="60" w:line="276" w:lineRule="auto"/>
        <w:ind w:left="426" w:hanging="426"/>
        <w:jc w:val="both"/>
        <w:rPr>
          <w:rFonts w:ascii="Lato" w:eastAsia="Lato" w:hAnsi="Lato" w:cs="Lato"/>
          <w:sz w:val="22"/>
          <w:szCs w:val="22"/>
        </w:rPr>
      </w:pPr>
      <w:r w:rsidRPr="00914F4C">
        <w:rPr>
          <w:rFonts w:ascii="Lato" w:eastAsia="Lato" w:hAnsi="Lato" w:cs="Lato"/>
          <w:sz w:val="22"/>
          <w:szCs w:val="22"/>
        </w:rPr>
        <w:t>Podpisanie protokołu nie wyłącza praw Zamawiającego do dochodzenia roszczeń z tytułu nienależytego wykonania umowy, w szczególności w przypadku wykrycia wad przedmiotu umowy przez Zamawiającego po dokonaniu odbioru.</w:t>
      </w:r>
    </w:p>
    <w:p w14:paraId="37BC8395" w14:textId="77777777" w:rsidR="009F1CA4" w:rsidRPr="00914F4C" w:rsidRDefault="009F1CA4" w:rsidP="009F1CA4">
      <w:pPr>
        <w:numPr>
          <w:ilvl w:val="0"/>
          <w:numId w:val="38"/>
        </w:numPr>
        <w:spacing w:after="60" w:line="276" w:lineRule="auto"/>
        <w:ind w:left="357" w:hanging="357"/>
        <w:jc w:val="both"/>
        <w:rPr>
          <w:rFonts w:ascii="Lato" w:eastAsia="Lato" w:hAnsi="Lato" w:cs="Lato"/>
          <w:sz w:val="22"/>
          <w:szCs w:val="22"/>
        </w:rPr>
      </w:pPr>
      <w:r w:rsidRPr="00914F4C">
        <w:rPr>
          <w:rFonts w:ascii="Lato" w:eastAsia="Lato" w:hAnsi="Lato" w:cs="Lato"/>
          <w:sz w:val="22"/>
          <w:szCs w:val="22"/>
        </w:rPr>
        <w:t xml:space="preserve">Datą zapłaty faktury będzie data obciążenia rachunku bankowego Zamawiającego. </w:t>
      </w:r>
    </w:p>
    <w:p w14:paraId="5610B8AE" w14:textId="37DD0411" w:rsidR="009F1CA4" w:rsidRPr="00914F4C" w:rsidRDefault="000E5234" w:rsidP="009F1CA4">
      <w:pPr>
        <w:numPr>
          <w:ilvl w:val="0"/>
          <w:numId w:val="38"/>
        </w:numPr>
        <w:spacing w:after="60" w:line="276" w:lineRule="auto"/>
        <w:ind w:left="357" w:hanging="357"/>
        <w:jc w:val="both"/>
        <w:rPr>
          <w:rFonts w:ascii="Lato" w:eastAsia="Lato" w:hAnsi="Lato" w:cs="Lato"/>
          <w:sz w:val="22"/>
          <w:szCs w:val="22"/>
        </w:rPr>
      </w:pPr>
      <w:r>
        <w:rPr>
          <w:rFonts w:ascii="Lato" w:eastAsia="Lato" w:hAnsi="Lato" w:cs="Lato"/>
          <w:sz w:val="22"/>
          <w:szCs w:val="22"/>
        </w:rPr>
        <w:t xml:space="preserve"> </w:t>
      </w:r>
      <w:r w:rsidR="009F1CA4" w:rsidRPr="00914F4C">
        <w:rPr>
          <w:rFonts w:ascii="Lato" w:eastAsia="Lato" w:hAnsi="Lato" w:cs="Lato"/>
          <w:sz w:val="22"/>
          <w:szCs w:val="22"/>
        </w:rPr>
        <w:t xml:space="preserve">Zamawiający nie będzie ponosił żadnych innych </w:t>
      </w:r>
      <w:proofErr w:type="gramStart"/>
      <w:r w:rsidR="009F1CA4" w:rsidRPr="00914F4C">
        <w:rPr>
          <w:rFonts w:ascii="Lato" w:eastAsia="Lato" w:hAnsi="Lato" w:cs="Lato"/>
          <w:sz w:val="22"/>
          <w:szCs w:val="22"/>
        </w:rPr>
        <w:t>kosztów</w:t>
      </w:r>
      <w:r w:rsidR="008026C0">
        <w:rPr>
          <w:rFonts w:ascii="Lato" w:eastAsia="Lato" w:hAnsi="Lato" w:cs="Lato"/>
          <w:sz w:val="22"/>
          <w:szCs w:val="22"/>
        </w:rPr>
        <w:t>,</w:t>
      </w:r>
      <w:proofErr w:type="gramEnd"/>
      <w:r w:rsidR="009F1CA4" w:rsidRPr="00914F4C">
        <w:rPr>
          <w:rFonts w:ascii="Lato" w:eastAsia="Lato" w:hAnsi="Lato" w:cs="Lato"/>
          <w:sz w:val="22"/>
          <w:szCs w:val="22"/>
        </w:rPr>
        <w:t xml:space="preserve"> ani opłat związanych z wykonywaniem umowy przez Wykonawcę. Wskazane w Umowie wynagrodzenie jest wynagrodzeniem całkowitym, </w:t>
      </w:r>
      <w:r w:rsidR="009F1CA4" w:rsidRPr="00914F4C">
        <w:rPr>
          <w:rFonts w:ascii="Lato" w:eastAsia="Lato" w:hAnsi="Lato" w:cs="Lato"/>
          <w:sz w:val="22"/>
          <w:szCs w:val="22"/>
        </w:rPr>
        <w:lastRenderedPageBreak/>
        <w:t>ostatecznym, niepodlegającym waloryzacji, uwzględniającym zysk, ryzyko oraz wszelkie koszty Wykonawcy.</w:t>
      </w:r>
    </w:p>
    <w:p w14:paraId="570D38B1" w14:textId="77777777" w:rsidR="003E39A3" w:rsidRDefault="003E39A3" w:rsidP="00112445">
      <w:pPr>
        <w:spacing w:after="60" w:line="276" w:lineRule="auto"/>
        <w:jc w:val="both"/>
        <w:rPr>
          <w:rFonts w:ascii="Lato" w:eastAsia="Lato" w:hAnsi="Lato" w:cs="Lato"/>
          <w:sz w:val="22"/>
          <w:szCs w:val="22"/>
        </w:rPr>
      </w:pPr>
    </w:p>
    <w:p w14:paraId="3144B645" w14:textId="77777777" w:rsidR="003E39A3" w:rsidRDefault="003E39A3" w:rsidP="003E39A3">
      <w:pPr>
        <w:spacing w:after="60" w:line="276" w:lineRule="auto"/>
        <w:jc w:val="center"/>
        <w:rPr>
          <w:rFonts w:ascii="Lato" w:eastAsia="Lato" w:hAnsi="Lato" w:cs="Lato"/>
          <w:sz w:val="22"/>
          <w:szCs w:val="22"/>
        </w:rPr>
      </w:pPr>
      <w:r>
        <w:rPr>
          <w:rFonts w:ascii="Lato" w:eastAsia="Lato" w:hAnsi="Lato" w:cs="Lato"/>
          <w:b/>
          <w:sz w:val="22"/>
          <w:szCs w:val="22"/>
        </w:rPr>
        <w:t xml:space="preserve">§ 6 </w:t>
      </w:r>
    </w:p>
    <w:p w14:paraId="341131FC" w14:textId="77777777" w:rsidR="003E39A3" w:rsidRDefault="003E39A3" w:rsidP="003E39A3">
      <w:pPr>
        <w:numPr>
          <w:ilvl w:val="0"/>
          <w:numId w:val="35"/>
        </w:numPr>
        <w:spacing w:after="60" w:line="276" w:lineRule="auto"/>
        <w:ind w:left="357" w:hanging="357"/>
        <w:jc w:val="both"/>
        <w:rPr>
          <w:rFonts w:ascii="Lato" w:eastAsia="Lato" w:hAnsi="Lato" w:cs="Lato"/>
          <w:sz w:val="22"/>
          <w:szCs w:val="22"/>
        </w:rPr>
      </w:pPr>
      <w:r>
        <w:rPr>
          <w:rFonts w:ascii="Lato" w:eastAsia="Lato" w:hAnsi="Lato" w:cs="Lato"/>
          <w:sz w:val="22"/>
          <w:szCs w:val="22"/>
        </w:rPr>
        <w:t xml:space="preserve">Wykonawca zapłaci Zamawiającemu karę umowną w przypadku: </w:t>
      </w:r>
    </w:p>
    <w:p w14:paraId="12B75DE0" w14:textId="6E2B7F9C" w:rsidR="003E39A3" w:rsidRDefault="003E39A3" w:rsidP="003E39A3">
      <w:pPr>
        <w:numPr>
          <w:ilvl w:val="0"/>
          <w:numId w:val="33"/>
        </w:numPr>
        <w:spacing w:after="60" w:line="276" w:lineRule="auto"/>
        <w:jc w:val="both"/>
        <w:rPr>
          <w:rFonts w:ascii="Lato" w:eastAsia="Lato" w:hAnsi="Lato" w:cs="Lato"/>
          <w:sz w:val="22"/>
          <w:szCs w:val="22"/>
        </w:rPr>
      </w:pPr>
      <w:r>
        <w:rPr>
          <w:rFonts w:ascii="Lato" w:eastAsia="Lato" w:hAnsi="Lato" w:cs="Lato"/>
          <w:sz w:val="22"/>
          <w:szCs w:val="22"/>
        </w:rPr>
        <w:t xml:space="preserve">opóźnienia w wykonaniu </w:t>
      </w:r>
      <w:r w:rsidR="008026C0">
        <w:rPr>
          <w:rFonts w:ascii="Lato" w:eastAsia="Lato" w:hAnsi="Lato" w:cs="Lato"/>
          <w:sz w:val="22"/>
          <w:szCs w:val="22"/>
        </w:rPr>
        <w:t xml:space="preserve">danej części </w:t>
      </w:r>
      <w:r>
        <w:rPr>
          <w:rFonts w:ascii="Lato" w:eastAsia="Lato" w:hAnsi="Lato" w:cs="Lato"/>
          <w:sz w:val="22"/>
          <w:szCs w:val="22"/>
        </w:rPr>
        <w:t>przedmiotu umowy w wysokości 5% wynagrodzenia brutto określonego w § 4 za każdy dzień opóźnienia, jednak łącznie nie więcej niż 100% wynagrodzenia;</w:t>
      </w:r>
    </w:p>
    <w:p w14:paraId="1F991F3D" w14:textId="77777777" w:rsidR="003E39A3" w:rsidRDefault="003E39A3" w:rsidP="003E39A3">
      <w:pPr>
        <w:numPr>
          <w:ilvl w:val="0"/>
          <w:numId w:val="33"/>
        </w:numPr>
        <w:spacing w:after="60" w:line="276" w:lineRule="auto"/>
        <w:jc w:val="both"/>
        <w:rPr>
          <w:rFonts w:ascii="Lato" w:eastAsia="Lato" w:hAnsi="Lato" w:cs="Lato"/>
          <w:sz w:val="22"/>
          <w:szCs w:val="22"/>
        </w:rPr>
      </w:pPr>
      <w:r>
        <w:rPr>
          <w:rFonts w:ascii="Lato" w:eastAsia="Lato" w:hAnsi="Lato" w:cs="Lato"/>
          <w:sz w:val="22"/>
          <w:szCs w:val="22"/>
        </w:rPr>
        <w:t>opóźnienia w usunięciu wad przedmiotu umowy w wysokości 5% wynagrodzenia brutto określonego w § 4 za każdy dzień opóźnienia, liczonego od daty wyznaczonej przez Zamawiającego na usunięcie wad, jednak łącznie nie więcej niż 100% wynagrodzenia;</w:t>
      </w:r>
    </w:p>
    <w:p w14:paraId="505017DD" w14:textId="25098ABA" w:rsidR="003E39A3" w:rsidRDefault="003E39A3" w:rsidP="003E39A3">
      <w:pPr>
        <w:numPr>
          <w:ilvl w:val="0"/>
          <w:numId w:val="33"/>
        </w:numPr>
        <w:spacing w:after="60" w:line="276" w:lineRule="auto"/>
        <w:jc w:val="both"/>
        <w:rPr>
          <w:rFonts w:ascii="Lato" w:eastAsia="Lato" w:hAnsi="Lato" w:cs="Lato"/>
          <w:sz w:val="22"/>
          <w:szCs w:val="22"/>
        </w:rPr>
      </w:pPr>
      <w:r>
        <w:rPr>
          <w:rFonts w:ascii="Lato" w:eastAsia="Lato" w:hAnsi="Lato" w:cs="Lato"/>
          <w:sz w:val="22"/>
          <w:szCs w:val="22"/>
        </w:rPr>
        <w:t xml:space="preserve">odstąpienia od umowy przez Zamawiającego z przyczyn </w:t>
      </w:r>
      <w:r w:rsidR="008026C0">
        <w:rPr>
          <w:rFonts w:ascii="Lato" w:eastAsia="Lato" w:hAnsi="Lato" w:cs="Lato"/>
          <w:sz w:val="22"/>
          <w:szCs w:val="22"/>
        </w:rPr>
        <w:t xml:space="preserve">leżących po stronie </w:t>
      </w:r>
      <w:r>
        <w:rPr>
          <w:rFonts w:ascii="Lato" w:eastAsia="Lato" w:hAnsi="Lato" w:cs="Lato"/>
          <w:sz w:val="22"/>
          <w:szCs w:val="22"/>
        </w:rPr>
        <w:t>Wykonawc</w:t>
      </w:r>
      <w:r w:rsidR="008026C0">
        <w:rPr>
          <w:rFonts w:ascii="Lato" w:eastAsia="Lato" w:hAnsi="Lato" w:cs="Lato"/>
          <w:sz w:val="22"/>
          <w:szCs w:val="22"/>
        </w:rPr>
        <w:t>y</w:t>
      </w:r>
      <w:r>
        <w:rPr>
          <w:rFonts w:ascii="Lato" w:eastAsia="Lato" w:hAnsi="Lato" w:cs="Lato"/>
          <w:sz w:val="22"/>
          <w:szCs w:val="22"/>
        </w:rPr>
        <w:t xml:space="preserve"> w wysokości 10 % wynagrodzenia określonego w § 4. </w:t>
      </w:r>
    </w:p>
    <w:p w14:paraId="2BB055AC" w14:textId="77777777" w:rsidR="003E39A3" w:rsidRDefault="003E39A3" w:rsidP="003E39A3">
      <w:pPr>
        <w:numPr>
          <w:ilvl w:val="0"/>
          <w:numId w:val="35"/>
        </w:numPr>
        <w:spacing w:after="60" w:line="276" w:lineRule="auto"/>
        <w:ind w:left="357" w:hanging="357"/>
        <w:jc w:val="both"/>
        <w:rPr>
          <w:rFonts w:ascii="Lato" w:eastAsia="Lato" w:hAnsi="Lato" w:cs="Lato"/>
          <w:sz w:val="22"/>
          <w:szCs w:val="22"/>
        </w:rPr>
      </w:pPr>
      <w:r>
        <w:rPr>
          <w:rFonts w:ascii="Lato" w:eastAsia="Lato" w:hAnsi="Lato" w:cs="Lato"/>
          <w:sz w:val="22"/>
          <w:szCs w:val="22"/>
        </w:rPr>
        <w:t xml:space="preserve">Karę, o której mowa w ust. 1, Wykonawca zapłaci na wskazany przez Zamawiającego rachunek bankowy przelewem, w terminie 14 dni kalendarzowych od dnia doręczenia mu żądania Zamawiającego zapłaty takiej kary umownej. Zamawiający jest upoważniony do potrącenia należnych kar umownych z wynagrodzenia Wykonawcy. </w:t>
      </w:r>
    </w:p>
    <w:p w14:paraId="26D37FE7" w14:textId="77777777" w:rsidR="003E39A3" w:rsidRDefault="003E39A3" w:rsidP="003E39A3">
      <w:pPr>
        <w:numPr>
          <w:ilvl w:val="0"/>
          <w:numId w:val="35"/>
        </w:numPr>
        <w:spacing w:after="60" w:line="276" w:lineRule="auto"/>
        <w:ind w:left="357" w:hanging="357"/>
        <w:jc w:val="both"/>
        <w:rPr>
          <w:rFonts w:ascii="Lato" w:eastAsia="Lato" w:hAnsi="Lato" w:cs="Lato"/>
          <w:sz w:val="22"/>
          <w:szCs w:val="22"/>
        </w:rPr>
      </w:pPr>
      <w:r>
        <w:rPr>
          <w:rFonts w:ascii="Lato" w:eastAsia="Lato" w:hAnsi="Lato" w:cs="Lato"/>
          <w:sz w:val="22"/>
          <w:szCs w:val="22"/>
        </w:rPr>
        <w:t xml:space="preserve">Zamawiający upoważniony jest do dochodzenia odszkodowania na zasadach ogólnych, jeżeli poniesiona szkoda przekracza wysokość kar umownych. </w:t>
      </w:r>
    </w:p>
    <w:p w14:paraId="1ADE8149" w14:textId="77777777" w:rsidR="003E39A3" w:rsidRDefault="003E39A3" w:rsidP="003E39A3">
      <w:pPr>
        <w:numPr>
          <w:ilvl w:val="0"/>
          <w:numId w:val="35"/>
        </w:numPr>
        <w:spacing w:after="60"/>
        <w:ind w:left="357" w:hanging="357"/>
        <w:jc w:val="both"/>
        <w:rPr>
          <w:rFonts w:ascii="Lato" w:eastAsia="Lato" w:hAnsi="Lato" w:cs="Lato"/>
          <w:sz w:val="22"/>
          <w:szCs w:val="22"/>
        </w:rPr>
      </w:pPr>
      <w:r>
        <w:rPr>
          <w:rFonts w:ascii="Lato" w:eastAsia="Lato" w:hAnsi="Lato" w:cs="Lato"/>
          <w:sz w:val="22"/>
          <w:szCs w:val="22"/>
        </w:rPr>
        <w:t xml:space="preserve">Zamawiający jest uprawniony do odstąpienia od Umowy w przypadkach określonych w obowiązujących przepisach prawa oraz gdy: </w:t>
      </w:r>
    </w:p>
    <w:p w14:paraId="6512821E" w14:textId="2208E88B" w:rsidR="003E39A3" w:rsidRDefault="003E39A3" w:rsidP="003E39A3">
      <w:pPr>
        <w:numPr>
          <w:ilvl w:val="0"/>
          <w:numId w:val="34"/>
        </w:numPr>
        <w:ind w:left="357" w:hanging="357"/>
        <w:jc w:val="both"/>
        <w:rPr>
          <w:rFonts w:ascii="Lato" w:eastAsia="Lato" w:hAnsi="Lato" w:cs="Lato"/>
          <w:sz w:val="22"/>
          <w:szCs w:val="22"/>
        </w:rPr>
      </w:pPr>
      <w:r>
        <w:rPr>
          <w:rFonts w:ascii="Lato" w:eastAsia="Lato" w:hAnsi="Lato" w:cs="Lato"/>
          <w:sz w:val="22"/>
          <w:szCs w:val="22"/>
        </w:rPr>
        <w:t xml:space="preserve">opóźnienie w wykonaniu </w:t>
      </w:r>
      <w:r w:rsidR="008026C0">
        <w:rPr>
          <w:rFonts w:ascii="Lato" w:eastAsia="Lato" w:hAnsi="Lato" w:cs="Lato"/>
          <w:sz w:val="22"/>
          <w:szCs w:val="22"/>
        </w:rPr>
        <w:t xml:space="preserve">którejkolwiek części </w:t>
      </w:r>
      <w:r>
        <w:rPr>
          <w:rFonts w:ascii="Lato" w:eastAsia="Lato" w:hAnsi="Lato" w:cs="Lato"/>
          <w:sz w:val="22"/>
          <w:szCs w:val="22"/>
        </w:rPr>
        <w:t>przedmiotu umowy przekracza 14 dni;</w:t>
      </w:r>
    </w:p>
    <w:p w14:paraId="1216A65F" w14:textId="77777777" w:rsidR="003E39A3" w:rsidRDefault="003E39A3" w:rsidP="003E39A3">
      <w:pPr>
        <w:numPr>
          <w:ilvl w:val="0"/>
          <w:numId w:val="34"/>
        </w:numPr>
        <w:spacing w:after="60"/>
        <w:ind w:left="357" w:hanging="357"/>
        <w:jc w:val="both"/>
        <w:rPr>
          <w:rFonts w:ascii="Lato" w:eastAsia="Lato" w:hAnsi="Lato" w:cs="Lato"/>
          <w:sz w:val="22"/>
          <w:szCs w:val="22"/>
        </w:rPr>
      </w:pPr>
      <w:r>
        <w:rPr>
          <w:rFonts w:ascii="Lato" w:eastAsia="Lato" w:hAnsi="Lato" w:cs="Lato"/>
          <w:sz w:val="22"/>
          <w:szCs w:val="22"/>
        </w:rPr>
        <w:t>Wykonawca w sposób nieprawidłowy wykonuje przedmiot umowy i pomimo wezwania do należytego wykonania umowy, nadal wykonuje przedmiot umowy nieprawidłowo.</w:t>
      </w:r>
    </w:p>
    <w:p w14:paraId="09F94C74" w14:textId="77777777" w:rsidR="003E39A3" w:rsidRPr="00312B9D" w:rsidRDefault="003E39A3" w:rsidP="00312B9D">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ind w:left="357" w:hanging="357"/>
        <w:jc w:val="both"/>
        <w:rPr>
          <w:rFonts w:ascii="Lato" w:hAnsi="Lato"/>
          <w:sz w:val="22"/>
          <w:szCs w:val="22"/>
        </w:rPr>
      </w:pPr>
      <w:r w:rsidRPr="000E402E">
        <w:t>wys</w:t>
      </w:r>
      <w:r w:rsidRPr="00312B9D">
        <w:rPr>
          <w:rFonts w:ascii="Lato" w:hAnsi="Lato"/>
          <w:sz w:val="22"/>
          <w:szCs w:val="22"/>
        </w:rPr>
        <w:t xml:space="preserve">tąpienia istotnej zmiany okoliczności powodującej, że wykonanie umowy nie leży w interesie publicznym, czego nie można było przewidzieć w chwili zawarcia umowy, Wykonawca zaś może żądać wyłącznie wynagrodzenia należnego z tytułu wykonania części umowy, co do której dokonano odbioru bez zastrzeżeń; </w:t>
      </w:r>
    </w:p>
    <w:p w14:paraId="3BF6AB9F" w14:textId="77777777" w:rsidR="003E39A3" w:rsidRPr="00C54AF3" w:rsidRDefault="003E39A3" w:rsidP="003E39A3">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spacing w:after="60"/>
        <w:ind w:left="357" w:right="41" w:hanging="357"/>
        <w:jc w:val="both"/>
        <w:rPr>
          <w:rFonts w:ascii="Lato" w:hAnsi="Lato"/>
          <w:sz w:val="22"/>
          <w:szCs w:val="22"/>
        </w:rPr>
      </w:pPr>
      <w:r w:rsidRPr="00C54AF3">
        <w:rPr>
          <w:rFonts w:ascii="Lato" w:hAnsi="Lato"/>
          <w:sz w:val="22"/>
          <w:szCs w:val="22"/>
        </w:rPr>
        <w:t xml:space="preserve">ogłoszenia likwidacji Wykonawcy; </w:t>
      </w:r>
    </w:p>
    <w:p w14:paraId="0122D66C" w14:textId="77777777" w:rsidR="003E39A3" w:rsidRPr="000E402E" w:rsidRDefault="003E39A3" w:rsidP="00312B9D">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357" w:hanging="357"/>
        <w:jc w:val="both"/>
        <w:rPr>
          <w:bCs/>
        </w:rPr>
      </w:pPr>
      <w:r w:rsidRPr="000E402E">
        <w:rPr>
          <w:bCs/>
        </w:rPr>
        <w:t>Odstąpieni</w:t>
      </w:r>
      <w:r>
        <w:rPr>
          <w:bCs/>
        </w:rPr>
        <w:t>a</w:t>
      </w:r>
      <w:r w:rsidRPr="000E402E">
        <w:rPr>
          <w:bCs/>
        </w:rPr>
        <w:t xml:space="preserve"> od umowy</w:t>
      </w:r>
      <w:r>
        <w:rPr>
          <w:bCs/>
        </w:rPr>
        <w:t xml:space="preserve"> </w:t>
      </w:r>
      <w:r w:rsidRPr="000E402E">
        <w:rPr>
          <w:bCs/>
        </w:rPr>
        <w:t xml:space="preserve">Zamawiający może dokonać w terminie </w:t>
      </w:r>
      <w:r>
        <w:rPr>
          <w:bCs/>
        </w:rPr>
        <w:t>6</w:t>
      </w:r>
      <w:r w:rsidRPr="000E402E">
        <w:rPr>
          <w:bCs/>
        </w:rPr>
        <w:t>0 dni od dnia powzięcia wiadomości o przyczynie odstąpienia.</w:t>
      </w:r>
    </w:p>
    <w:p w14:paraId="308890AD" w14:textId="77777777" w:rsidR="003E39A3" w:rsidRPr="000E402E" w:rsidRDefault="003E39A3" w:rsidP="003E39A3">
      <w:pPr>
        <w:spacing w:before="120" w:after="120" w:line="276" w:lineRule="auto"/>
        <w:ind w:left="284" w:right="40" w:hanging="284"/>
        <w:jc w:val="center"/>
        <w:rPr>
          <w:rFonts w:ascii="Lato" w:hAnsi="Lato"/>
          <w:sz w:val="22"/>
          <w:szCs w:val="22"/>
        </w:rPr>
      </w:pPr>
      <w:r w:rsidRPr="000E402E">
        <w:rPr>
          <w:rFonts w:ascii="Lato" w:hAnsi="Lato"/>
          <w:b/>
          <w:sz w:val="22"/>
          <w:szCs w:val="22"/>
        </w:rPr>
        <w:t xml:space="preserve">§ </w:t>
      </w:r>
      <w:r>
        <w:rPr>
          <w:rFonts w:ascii="Lato" w:hAnsi="Lato"/>
          <w:b/>
          <w:sz w:val="22"/>
          <w:szCs w:val="22"/>
        </w:rPr>
        <w:t>7</w:t>
      </w:r>
      <w:r w:rsidRPr="000E402E">
        <w:rPr>
          <w:rFonts w:ascii="Lato" w:hAnsi="Lato"/>
          <w:b/>
          <w:sz w:val="22"/>
          <w:szCs w:val="22"/>
        </w:rPr>
        <w:t xml:space="preserve"> </w:t>
      </w:r>
    </w:p>
    <w:p w14:paraId="02231378" w14:textId="77777777" w:rsidR="003E39A3" w:rsidRPr="000E402E" w:rsidRDefault="003E39A3" w:rsidP="003E39A3">
      <w:pPr>
        <w:numPr>
          <w:ilvl w:val="0"/>
          <w:numId w:val="42"/>
        </w:numPr>
        <w:pBdr>
          <w:top w:val="none" w:sz="0" w:space="0" w:color="auto"/>
          <w:left w:val="none" w:sz="0" w:space="0" w:color="auto"/>
          <w:bottom w:val="none" w:sz="0" w:space="0" w:color="auto"/>
          <w:right w:val="none" w:sz="0" w:space="0" w:color="auto"/>
          <w:between w:val="none" w:sz="0" w:space="0" w:color="auto"/>
        </w:pBdr>
        <w:spacing w:after="60" w:line="276" w:lineRule="auto"/>
        <w:ind w:left="284" w:right="41" w:hanging="284"/>
        <w:jc w:val="both"/>
        <w:rPr>
          <w:rFonts w:ascii="Lato" w:hAnsi="Lato"/>
          <w:sz w:val="22"/>
          <w:szCs w:val="22"/>
        </w:rPr>
      </w:pPr>
      <w:r w:rsidRPr="000E402E">
        <w:rPr>
          <w:rFonts w:ascii="Lato" w:hAnsi="Lato"/>
          <w:sz w:val="22"/>
          <w:szCs w:val="22"/>
        </w:rPr>
        <w:t>W rozumieniu ustawy z dnia 4 lutego 1994 roku o prawie autorskim i prawach pokrewnych (</w:t>
      </w:r>
      <w:proofErr w:type="spellStart"/>
      <w:r w:rsidRPr="000E402E">
        <w:rPr>
          <w:rFonts w:ascii="Lato" w:hAnsi="Lato"/>
          <w:sz w:val="22"/>
          <w:szCs w:val="22"/>
        </w:rPr>
        <w:t>t.j</w:t>
      </w:r>
      <w:proofErr w:type="spellEnd"/>
      <w:r w:rsidRPr="000E402E">
        <w:rPr>
          <w:rFonts w:ascii="Lato" w:hAnsi="Lato"/>
          <w:sz w:val="22"/>
          <w:szCs w:val="22"/>
        </w:rPr>
        <w:t xml:space="preserve">. </w:t>
      </w:r>
      <w:hyperlink r:id="rId7">
        <w:r w:rsidRPr="000E402E">
          <w:rPr>
            <w:rFonts w:ascii="Lato" w:hAnsi="Lato"/>
            <w:color w:val="0000FF"/>
            <w:sz w:val="22"/>
            <w:szCs w:val="22"/>
            <w:u w:val="single"/>
            <w:lang w:eastAsia="en-US"/>
          </w:rPr>
          <w:t>Dz.U. 2021 poz. 1062</w:t>
        </w:r>
      </w:hyperlink>
      <w:r w:rsidRPr="000E402E">
        <w:rPr>
          <w:rFonts w:ascii="Lato" w:hAnsi="Lato"/>
          <w:sz w:val="22"/>
          <w:szCs w:val="22"/>
        </w:rPr>
        <w:t>, ze zm.), Wykonawca przenosi na Zamawiającego w ramach wynagrodzenia określonego w § 4 niniejszej Umowy, majątkowe prawa autorskie do wykonanego przedmiotu Umowy, bez ograniczeń co do terytorium, czasu, liczby egzemplarzy, w formacie określonym przez Zamawiającego, na następujących polach eksploatacji:</w:t>
      </w:r>
    </w:p>
    <w:p w14:paraId="16AEA0AD" w14:textId="77777777" w:rsidR="003E39A3" w:rsidRPr="000E402E" w:rsidRDefault="003E39A3" w:rsidP="003E39A3">
      <w:pPr>
        <w:numPr>
          <w:ilvl w:val="0"/>
          <w:numId w:val="43"/>
        </w:numPr>
        <w:pBdr>
          <w:top w:val="none" w:sz="0" w:space="0" w:color="auto"/>
          <w:left w:val="none" w:sz="0" w:space="0" w:color="auto"/>
          <w:bottom w:val="none" w:sz="0" w:space="0" w:color="auto"/>
          <w:right w:val="none" w:sz="0" w:space="0" w:color="auto"/>
          <w:between w:val="none" w:sz="0" w:space="0" w:color="auto"/>
        </w:pBdr>
        <w:spacing w:after="60" w:line="276" w:lineRule="auto"/>
        <w:ind w:left="567" w:right="41" w:hanging="283"/>
        <w:jc w:val="both"/>
        <w:rPr>
          <w:rFonts w:ascii="Lato" w:hAnsi="Lato"/>
          <w:sz w:val="22"/>
          <w:szCs w:val="22"/>
        </w:rPr>
      </w:pPr>
      <w:r w:rsidRPr="000E402E">
        <w:rPr>
          <w:rFonts w:ascii="Lato" w:hAnsi="Lato"/>
          <w:sz w:val="22"/>
          <w:szCs w:val="22"/>
        </w:rPr>
        <w:t xml:space="preserve">prawa do opracowania utworu polegającego na sporządzaniu utworów zależnych, </w:t>
      </w:r>
    </w:p>
    <w:p w14:paraId="4456BFEA" w14:textId="77777777" w:rsidR="003E39A3" w:rsidRPr="000E402E" w:rsidRDefault="003E39A3" w:rsidP="003E39A3">
      <w:pPr>
        <w:numPr>
          <w:ilvl w:val="0"/>
          <w:numId w:val="43"/>
        </w:numPr>
        <w:pBdr>
          <w:top w:val="none" w:sz="0" w:space="0" w:color="auto"/>
          <w:left w:val="none" w:sz="0" w:space="0" w:color="auto"/>
          <w:bottom w:val="none" w:sz="0" w:space="0" w:color="auto"/>
          <w:right w:val="none" w:sz="0" w:space="0" w:color="auto"/>
          <w:between w:val="none" w:sz="0" w:space="0" w:color="auto"/>
        </w:pBdr>
        <w:spacing w:after="60" w:line="276" w:lineRule="auto"/>
        <w:ind w:left="567" w:right="41" w:hanging="283"/>
        <w:jc w:val="both"/>
        <w:rPr>
          <w:rFonts w:ascii="Lato" w:hAnsi="Lato"/>
          <w:sz w:val="22"/>
          <w:szCs w:val="22"/>
        </w:rPr>
      </w:pPr>
      <w:r w:rsidRPr="000E402E">
        <w:rPr>
          <w:rFonts w:ascii="Lato" w:hAnsi="Lato"/>
          <w:sz w:val="22"/>
          <w:szCs w:val="22"/>
        </w:rPr>
        <w:lastRenderedPageBreak/>
        <w:t>prawa do ekspozycji, wystawiania, publicznego odtwarzania, wyświetlania, nadawania, remitowania oraz publicznego i niepublicznego udostępniania osobom trzecim w miejscu i czasie przez siebie wybranym,</w:t>
      </w:r>
    </w:p>
    <w:p w14:paraId="4F0D498A" w14:textId="77777777" w:rsidR="003E39A3" w:rsidRPr="000E402E" w:rsidRDefault="003E39A3" w:rsidP="003E39A3">
      <w:pPr>
        <w:numPr>
          <w:ilvl w:val="0"/>
          <w:numId w:val="43"/>
        </w:numPr>
        <w:pBdr>
          <w:top w:val="none" w:sz="0" w:space="0" w:color="auto"/>
          <w:left w:val="none" w:sz="0" w:space="0" w:color="auto"/>
          <w:bottom w:val="none" w:sz="0" w:space="0" w:color="auto"/>
          <w:right w:val="none" w:sz="0" w:space="0" w:color="auto"/>
          <w:between w:val="none" w:sz="0" w:space="0" w:color="auto"/>
        </w:pBdr>
        <w:spacing w:after="60" w:line="276" w:lineRule="auto"/>
        <w:ind w:left="567" w:right="41" w:hanging="283"/>
        <w:jc w:val="both"/>
        <w:rPr>
          <w:rFonts w:ascii="Lato" w:hAnsi="Lato"/>
          <w:sz w:val="22"/>
          <w:szCs w:val="22"/>
        </w:rPr>
      </w:pPr>
      <w:r w:rsidRPr="000E402E">
        <w:rPr>
          <w:rFonts w:ascii="Lato" w:hAnsi="Lato"/>
          <w:sz w:val="22"/>
          <w:szCs w:val="22"/>
        </w:rPr>
        <w:t>utrwalanie i zwielokrotnianie wszelkimi technikami, w tym poprzez wykonywanie fotokopii, slajdów reprodukcji komputerowych, kopii zapisów magnetycznych i cyfrowych,</w:t>
      </w:r>
    </w:p>
    <w:p w14:paraId="4BCB06E7" w14:textId="77777777" w:rsidR="003E39A3" w:rsidRPr="000E402E" w:rsidRDefault="003E39A3" w:rsidP="003E39A3">
      <w:pPr>
        <w:numPr>
          <w:ilvl w:val="0"/>
          <w:numId w:val="43"/>
        </w:numPr>
        <w:pBdr>
          <w:top w:val="none" w:sz="0" w:space="0" w:color="auto"/>
          <w:left w:val="none" w:sz="0" w:space="0" w:color="auto"/>
          <w:bottom w:val="none" w:sz="0" w:space="0" w:color="auto"/>
          <w:right w:val="none" w:sz="0" w:space="0" w:color="auto"/>
          <w:between w:val="none" w:sz="0" w:space="0" w:color="auto"/>
        </w:pBdr>
        <w:spacing w:after="60" w:line="276" w:lineRule="auto"/>
        <w:ind w:left="567" w:right="41" w:hanging="283"/>
        <w:jc w:val="both"/>
        <w:rPr>
          <w:rFonts w:ascii="Lato" w:hAnsi="Lato"/>
          <w:sz w:val="22"/>
          <w:szCs w:val="22"/>
        </w:rPr>
      </w:pPr>
      <w:r w:rsidRPr="000E402E">
        <w:rPr>
          <w:rFonts w:ascii="Lato" w:hAnsi="Lato"/>
          <w:sz w:val="22"/>
          <w:szCs w:val="22"/>
        </w:rPr>
        <w:t>wprowadzenia do pamięci komputera, wprowadzanie na strony internetowe Zamawiającego,</w:t>
      </w:r>
    </w:p>
    <w:p w14:paraId="46D4A89B" w14:textId="77777777" w:rsidR="003E39A3" w:rsidRPr="000E402E" w:rsidRDefault="003E39A3" w:rsidP="003E39A3">
      <w:pPr>
        <w:numPr>
          <w:ilvl w:val="0"/>
          <w:numId w:val="43"/>
        </w:numPr>
        <w:pBdr>
          <w:top w:val="none" w:sz="0" w:space="0" w:color="auto"/>
          <w:left w:val="none" w:sz="0" w:space="0" w:color="auto"/>
          <w:bottom w:val="none" w:sz="0" w:space="0" w:color="auto"/>
          <w:right w:val="none" w:sz="0" w:space="0" w:color="auto"/>
          <w:between w:val="none" w:sz="0" w:space="0" w:color="auto"/>
        </w:pBdr>
        <w:spacing w:after="60" w:line="276" w:lineRule="auto"/>
        <w:ind w:left="567" w:right="41" w:hanging="283"/>
        <w:jc w:val="both"/>
        <w:rPr>
          <w:rFonts w:ascii="Lato" w:hAnsi="Lato"/>
          <w:sz w:val="22"/>
          <w:szCs w:val="22"/>
        </w:rPr>
      </w:pPr>
      <w:r w:rsidRPr="000E402E">
        <w:rPr>
          <w:rFonts w:ascii="Lato" w:hAnsi="Lato"/>
          <w:sz w:val="22"/>
          <w:szCs w:val="22"/>
        </w:rPr>
        <w:t>publikowanie części lub całości, oryginału, kopii i opracowań,</w:t>
      </w:r>
    </w:p>
    <w:p w14:paraId="6755103B" w14:textId="77777777" w:rsidR="003E39A3" w:rsidRPr="000E402E" w:rsidRDefault="003E39A3" w:rsidP="003E39A3">
      <w:pPr>
        <w:numPr>
          <w:ilvl w:val="0"/>
          <w:numId w:val="43"/>
        </w:numPr>
        <w:pBdr>
          <w:top w:val="none" w:sz="0" w:space="0" w:color="auto"/>
          <w:left w:val="none" w:sz="0" w:space="0" w:color="auto"/>
          <w:bottom w:val="none" w:sz="0" w:space="0" w:color="auto"/>
          <w:right w:val="none" w:sz="0" w:space="0" w:color="auto"/>
          <w:between w:val="none" w:sz="0" w:space="0" w:color="auto"/>
        </w:pBdr>
        <w:spacing w:after="60" w:line="276" w:lineRule="auto"/>
        <w:ind w:left="567" w:right="41" w:hanging="283"/>
        <w:jc w:val="both"/>
        <w:rPr>
          <w:rFonts w:ascii="Lato" w:hAnsi="Lato"/>
          <w:sz w:val="22"/>
          <w:szCs w:val="22"/>
        </w:rPr>
      </w:pPr>
      <w:r w:rsidRPr="000E402E">
        <w:rPr>
          <w:rFonts w:ascii="Lato" w:hAnsi="Lato"/>
          <w:sz w:val="22"/>
          <w:szCs w:val="22"/>
        </w:rPr>
        <w:t>użyczanie, najmowanie i dzierżawienie,</w:t>
      </w:r>
    </w:p>
    <w:p w14:paraId="455CA40A" w14:textId="77777777" w:rsidR="003E39A3" w:rsidRPr="000E402E" w:rsidRDefault="003E39A3" w:rsidP="003E39A3">
      <w:pPr>
        <w:numPr>
          <w:ilvl w:val="0"/>
          <w:numId w:val="43"/>
        </w:numPr>
        <w:pBdr>
          <w:top w:val="none" w:sz="0" w:space="0" w:color="auto"/>
          <w:left w:val="none" w:sz="0" w:space="0" w:color="auto"/>
          <w:bottom w:val="none" w:sz="0" w:space="0" w:color="auto"/>
          <w:right w:val="none" w:sz="0" w:space="0" w:color="auto"/>
          <w:between w:val="none" w:sz="0" w:space="0" w:color="auto"/>
        </w:pBdr>
        <w:spacing w:after="60" w:line="276" w:lineRule="auto"/>
        <w:ind w:left="567" w:right="41" w:hanging="283"/>
        <w:jc w:val="both"/>
        <w:rPr>
          <w:rFonts w:ascii="Lato" w:hAnsi="Lato"/>
          <w:sz w:val="22"/>
          <w:szCs w:val="22"/>
        </w:rPr>
      </w:pPr>
      <w:r w:rsidRPr="000E402E">
        <w:rPr>
          <w:rFonts w:ascii="Lato" w:hAnsi="Lato"/>
          <w:sz w:val="22"/>
          <w:szCs w:val="22"/>
        </w:rPr>
        <w:t>prawo do dalszego przetwarzania i wykorzystywania elementów dzieła, prawo do wykorzystania każdej odrębnej części, jak i całości opracowań wchodzących w przedmiot Umowy dla potrzeb wszelkich dalszych opracowań wykonywanych na zlecenie Zamawiającego,</w:t>
      </w:r>
    </w:p>
    <w:p w14:paraId="0E0DF019" w14:textId="77777777" w:rsidR="003E39A3" w:rsidRPr="000E402E" w:rsidRDefault="003E39A3" w:rsidP="003E39A3">
      <w:pPr>
        <w:numPr>
          <w:ilvl w:val="0"/>
          <w:numId w:val="43"/>
        </w:numPr>
        <w:pBdr>
          <w:top w:val="none" w:sz="0" w:space="0" w:color="auto"/>
          <w:left w:val="none" w:sz="0" w:space="0" w:color="auto"/>
          <w:bottom w:val="none" w:sz="0" w:space="0" w:color="auto"/>
          <w:right w:val="none" w:sz="0" w:space="0" w:color="auto"/>
          <w:between w:val="none" w:sz="0" w:space="0" w:color="auto"/>
        </w:pBdr>
        <w:spacing w:after="60" w:line="276" w:lineRule="auto"/>
        <w:ind w:left="567" w:right="41" w:hanging="283"/>
        <w:jc w:val="both"/>
        <w:rPr>
          <w:rFonts w:ascii="Lato" w:hAnsi="Lato"/>
          <w:sz w:val="22"/>
          <w:szCs w:val="22"/>
        </w:rPr>
      </w:pPr>
      <w:r w:rsidRPr="000E402E">
        <w:rPr>
          <w:rFonts w:ascii="Lato" w:hAnsi="Lato"/>
          <w:sz w:val="22"/>
          <w:szCs w:val="22"/>
        </w:rPr>
        <w:t xml:space="preserve">na wszystkich innych polach eksploatacji wymienionych w ustawie z dnia 4 lutego 1994 roku o prawie autorskim i prawach pokrewnych. </w:t>
      </w:r>
    </w:p>
    <w:p w14:paraId="47C0A81A" w14:textId="77777777" w:rsidR="003E39A3" w:rsidRDefault="003E39A3" w:rsidP="003E39A3">
      <w:pPr>
        <w:numPr>
          <w:ilvl w:val="0"/>
          <w:numId w:val="42"/>
        </w:numPr>
        <w:pBdr>
          <w:top w:val="none" w:sz="0" w:space="0" w:color="auto"/>
          <w:left w:val="none" w:sz="0" w:space="0" w:color="auto"/>
          <w:bottom w:val="none" w:sz="0" w:space="0" w:color="auto"/>
          <w:right w:val="none" w:sz="0" w:space="0" w:color="auto"/>
          <w:between w:val="none" w:sz="0" w:space="0" w:color="auto"/>
        </w:pBdr>
        <w:spacing w:after="60" w:line="276" w:lineRule="auto"/>
        <w:ind w:left="284" w:right="41" w:hanging="284"/>
        <w:jc w:val="both"/>
        <w:rPr>
          <w:rFonts w:ascii="Lato" w:hAnsi="Lato"/>
          <w:sz w:val="22"/>
          <w:szCs w:val="22"/>
        </w:rPr>
      </w:pPr>
      <w:r w:rsidRPr="000E402E">
        <w:rPr>
          <w:rFonts w:ascii="Lato" w:hAnsi="Lato"/>
          <w:sz w:val="22"/>
          <w:szCs w:val="22"/>
        </w:rPr>
        <w:t xml:space="preserve">Przeniesienie praw, o których mowa w ust. 1 następuje z chwilą dokonania odbiorów, w odniesieniu do wyników świadczenia usług powstałych w związku z realizacją Umowy, z tą samą chwilą Zamawiający nabywa własność wszystkich egzemplarzy, na których te wyniki świadczenia usług zostały utrwalone. </w:t>
      </w:r>
    </w:p>
    <w:p w14:paraId="44FDD00D" w14:textId="77777777" w:rsidR="003E39A3" w:rsidRPr="00C54AF3" w:rsidRDefault="003E39A3" w:rsidP="003E39A3">
      <w:pPr>
        <w:numPr>
          <w:ilvl w:val="0"/>
          <w:numId w:val="42"/>
        </w:numPr>
        <w:pBdr>
          <w:top w:val="none" w:sz="0" w:space="0" w:color="auto"/>
          <w:left w:val="none" w:sz="0" w:space="0" w:color="auto"/>
          <w:bottom w:val="none" w:sz="0" w:space="0" w:color="auto"/>
          <w:right w:val="none" w:sz="0" w:space="0" w:color="auto"/>
          <w:between w:val="none" w:sz="0" w:space="0" w:color="auto"/>
        </w:pBdr>
        <w:spacing w:after="60" w:line="276" w:lineRule="auto"/>
        <w:ind w:left="284" w:right="41" w:hanging="284"/>
        <w:jc w:val="both"/>
        <w:rPr>
          <w:rFonts w:ascii="Lato" w:hAnsi="Lato"/>
          <w:sz w:val="22"/>
          <w:szCs w:val="22"/>
        </w:rPr>
      </w:pPr>
      <w:r w:rsidRPr="00C54AF3">
        <w:rPr>
          <w:rFonts w:ascii="Lato" w:hAnsi="Lato"/>
          <w:sz w:val="22"/>
          <w:szCs w:val="22"/>
        </w:rPr>
        <w:t>Wykonawca zezwala na dokonanie zmian w treści i formie utworów powstałych w wyniku wykonania Umowy, z zastrzeżeniem, że nie ponosi on odpowiedzialności z tytułu konsekwencji wprowadzenia wspomnianych zmian. Zamawiający jest uprawniony do dokonywania wszelkich zmian w utworach, wedle swojego uznania</w:t>
      </w:r>
      <w:r w:rsidRPr="00C54AF3">
        <w:rPr>
          <w:rFonts w:ascii="Lato" w:hAnsi="Lato"/>
          <w:b/>
          <w:sz w:val="22"/>
          <w:szCs w:val="22"/>
        </w:rPr>
        <w:t>.</w:t>
      </w:r>
      <w:r w:rsidRPr="00C54AF3">
        <w:rPr>
          <w:rFonts w:ascii="Lato" w:hAnsi="Lato"/>
          <w:sz w:val="22"/>
          <w:szCs w:val="22"/>
        </w:rPr>
        <w:t xml:space="preserve"> Na Zamawiającego przechodzą prawa w zakresie modyfikacji i opracowywania całości lub każdej z części utworów, to jest w szczególności zezwalanie na wykonywanie dowolnych modyfikacji i opracowań oraz na nieograniczoną eksploatację całości lub którejkolwiek z części utworów i ich opracowań dla celów, jakie Zamawiający uzna za stosowne. </w:t>
      </w:r>
    </w:p>
    <w:p w14:paraId="58235E0F" w14:textId="77777777" w:rsidR="003E39A3" w:rsidRPr="000E402E" w:rsidRDefault="003E39A3" w:rsidP="003E39A3">
      <w:pPr>
        <w:numPr>
          <w:ilvl w:val="0"/>
          <w:numId w:val="42"/>
        </w:numPr>
        <w:pBdr>
          <w:top w:val="none" w:sz="0" w:space="0" w:color="auto"/>
          <w:left w:val="none" w:sz="0" w:space="0" w:color="auto"/>
          <w:bottom w:val="none" w:sz="0" w:space="0" w:color="auto"/>
          <w:right w:val="none" w:sz="0" w:space="0" w:color="auto"/>
          <w:between w:val="none" w:sz="0" w:space="0" w:color="auto"/>
        </w:pBdr>
        <w:spacing w:after="60" w:line="276" w:lineRule="auto"/>
        <w:ind w:left="284" w:right="41" w:hanging="284"/>
        <w:jc w:val="both"/>
        <w:rPr>
          <w:rFonts w:ascii="Lato" w:hAnsi="Lato"/>
          <w:sz w:val="22"/>
          <w:szCs w:val="22"/>
        </w:rPr>
      </w:pPr>
      <w:r w:rsidRPr="000E402E">
        <w:rPr>
          <w:rFonts w:ascii="Lato" w:hAnsi="Lato"/>
          <w:sz w:val="22"/>
          <w:szCs w:val="22"/>
        </w:rPr>
        <w:t xml:space="preserve">Utrwalone wyniki prac powstałych w związku z wykonaniem Umowy, Wykonawca może pozostawić w swojej siedzibie wyłącznie dla celów dokumentacyjnych, a także do celów promocji, tj. prezentacji własnego dorobku, doświadczenia zawodowego.  </w:t>
      </w:r>
    </w:p>
    <w:p w14:paraId="5FDC4F65" w14:textId="77777777" w:rsidR="003E39A3" w:rsidRPr="000E402E" w:rsidRDefault="003E39A3" w:rsidP="003E39A3">
      <w:pPr>
        <w:numPr>
          <w:ilvl w:val="0"/>
          <w:numId w:val="42"/>
        </w:numPr>
        <w:pBdr>
          <w:top w:val="none" w:sz="0" w:space="0" w:color="auto"/>
          <w:left w:val="none" w:sz="0" w:space="0" w:color="auto"/>
          <w:bottom w:val="none" w:sz="0" w:space="0" w:color="auto"/>
          <w:right w:val="none" w:sz="0" w:space="0" w:color="auto"/>
          <w:between w:val="none" w:sz="0" w:space="0" w:color="auto"/>
        </w:pBdr>
        <w:spacing w:after="60" w:line="276" w:lineRule="auto"/>
        <w:ind w:left="284" w:right="41" w:hanging="284"/>
        <w:jc w:val="both"/>
        <w:rPr>
          <w:rFonts w:ascii="Lato" w:hAnsi="Lato"/>
          <w:sz w:val="22"/>
          <w:szCs w:val="22"/>
        </w:rPr>
      </w:pPr>
      <w:r w:rsidRPr="000E402E">
        <w:rPr>
          <w:rFonts w:ascii="Lato" w:hAnsi="Lato"/>
          <w:sz w:val="22"/>
          <w:szCs w:val="22"/>
        </w:rPr>
        <w:t>Wykonawca zobowiązuje się, że realizując Umowę nie naruszy praw osób trzecich i przekaże Zamawiającemu wyniki prac powstałych w związku z wykonaniem Umowy w stanie wolnym od obciążeń prawami tych osób. W przypadku gdy osoba trzecia zwróci się wobec Zamawiającego z roszczeniem związanym z naruszeniem praw osób trzecich, Wykonawca zobowiązany będzie przedmiotowe roszczenia zaspokoić i zastąpić Zamawiającego w toku ewentualnych postępowań sądowych.</w:t>
      </w:r>
    </w:p>
    <w:p w14:paraId="21DECFC0" w14:textId="0A01FA48" w:rsidR="003E39A3" w:rsidRPr="000E402E" w:rsidRDefault="003E39A3" w:rsidP="003E39A3">
      <w:pPr>
        <w:spacing w:before="120" w:after="120" w:line="276" w:lineRule="auto"/>
        <w:ind w:left="284" w:right="363" w:hanging="284"/>
        <w:jc w:val="center"/>
        <w:rPr>
          <w:rFonts w:ascii="Lato" w:hAnsi="Lato"/>
          <w:sz w:val="22"/>
          <w:szCs w:val="22"/>
        </w:rPr>
      </w:pPr>
      <w:r w:rsidRPr="000E402E">
        <w:rPr>
          <w:rFonts w:ascii="Lato" w:hAnsi="Lato"/>
          <w:b/>
          <w:sz w:val="22"/>
          <w:szCs w:val="22"/>
        </w:rPr>
        <w:t>§</w:t>
      </w:r>
      <w:r>
        <w:rPr>
          <w:rFonts w:ascii="Lato" w:hAnsi="Lato"/>
          <w:b/>
          <w:sz w:val="22"/>
          <w:szCs w:val="22"/>
        </w:rPr>
        <w:t xml:space="preserve"> 8</w:t>
      </w:r>
      <w:r w:rsidRPr="000E402E">
        <w:rPr>
          <w:rFonts w:ascii="Lato" w:hAnsi="Lato"/>
          <w:b/>
          <w:sz w:val="22"/>
          <w:szCs w:val="22"/>
        </w:rPr>
        <w:t xml:space="preserve"> </w:t>
      </w:r>
    </w:p>
    <w:p w14:paraId="7BD4CE77" w14:textId="77777777" w:rsidR="003E39A3" w:rsidRPr="000E402E" w:rsidRDefault="003E39A3" w:rsidP="003E39A3">
      <w:pPr>
        <w:numPr>
          <w:ilvl w:val="0"/>
          <w:numId w:val="39"/>
        </w:numPr>
        <w:pBdr>
          <w:top w:val="none" w:sz="0" w:space="0" w:color="auto"/>
          <w:left w:val="none" w:sz="0" w:space="0" w:color="auto"/>
          <w:bottom w:val="none" w:sz="0" w:space="0" w:color="auto"/>
          <w:right w:val="none" w:sz="0" w:space="0" w:color="auto"/>
          <w:between w:val="none" w:sz="0" w:space="0" w:color="auto"/>
        </w:pBdr>
        <w:spacing w:after="60" w:line="276" w:lineRule="auto"/>
        <w:ind w:left="284" w:hanging="284"/>
        <w:jc w:val="both"/>
        <w:rPr>
          <w:rFonts w:ascii="Lato" w:hAnsi="Lato"/>
          <w:sz w:val="22"/>
          <w:szCs w:val="22"/>
        </w:rPr>
      </w:pPr>
      <w:r w:rsidRPr="000E402E">
        <w:rPr>
          <w:rFonts w:ascii="Lato" w:hAnsi="Lato"/>
          <w:sz w:val="22"/>
          <w:szCs w:val="22"/>
        </w:rPr>
        <w:t xml:space="preserve">Zamawiający dopuszcza możliwość zmian zawartej Umowy w stosunku do treści oferty </w:t>
      </w:r>
      <w:proofErr w:type="gramStart"/>
      <w:r w:rsidRPr="000E402E">
        <w:rPr>
          <w:rFonts w:ascii="Lato" w:hAnsi="Lato"/>
          <w:sz w:val="22"/>
          <w:szCs w:val="22"/>
        </w:rPr>
        <w:t>Wykonawcy  w</w:t>
      </w:r>
      <w:proofErr w:type="gramEnd"/>
      <w:r w:rsidRPr="000E402E">
        <w:rPr>
          <w:rFonts w:ascii="Lato" w:hAnsi="Lato"/>
          <w:sz w:val="22"/>
          <w:szCs w:val="22"/>
        </w:rPr>
        <w:t xml:space="preserve"> następujących przypadkach wskazanych poniżej, w następującym zakresie: </w:t>
      </w:r>
    </w:p>
    <w:p w14:paraId="2E01A3A4" w14:textId="77777777" w:rsidR="003E39A3" w:rsidRPr="000E402E" w:rsidRDefault="003E39A3" w:rsidP="003E39A3">
      <w:pPr>
        <w:numPr>
          <w:ilvl w:val="0"/>
          <w:numId w:val="40"/>
        </w:numPr>
        <w:pBdr>
          <w:top w:val="none" w:sz="0" w:space="0" w:color="auto"/>
          <w:left w:val="none" w:sz="0" w:space="0" w:color="auto"/>
          <w:bottom w:val="none" w:sz="0" w:space="0" w:color="auto"/>
          <w:right w:val="none" w:sz="0" w:space="0" w:color="auto"/>
          <w:between w:val="none" w:sz="0" w:space="0" w:color="auto"/>
        </w:pBdr>
        <w:spacing w:after="60" w:line="276" w:lineRule="auto"/>
        <w:ind w:left="284" w:hanging="284"/>
        <w:jc w:val="both"/>
        <w:rPr>
          <w:rFonts w:ascii="Lato" w:hAnsi="Lato"/>
          <w:sz w:val="22"/>
          <w:szCs w:val="22"/>
        </w:rPr>
      </w:pPr>
      <w:r w:rsidRPr="000E402E">
        <w:rPr>
          <w:rFonts w:ascii="Lato" w:hAnsi="Lato"/>
          <w:sz w:val="22"/>
          <w:szCs w:val="22"/>
        </w:rPr>
        <w:t xml:space="preserve">przedmiotu Umowy, pod warunkiem, że będą one korzystne np. finansowo, dla Zamawiającego, w tym: </w:t>
      </w:r>
    </w:p>
    <w:p w14:paraId="0FEFA086" w14:textId="77777777" w:rsidR="003E39A3" w:rsidRPr="000E402E" w:rsidRDefault="003E39A3" w:rsidP="003E39A3">
      <w:pPr>
        <w:numPr>
          <w:ilvl w:val="0"/>
          <w:numId w:val="46"/>
        </w:numPr>
        <w:pBdr>
          <w:top w:val="none" w:sz="0" w:space="0" w:color="auto"/>
          <w:left w:val="none" w:sz="0" w:space="0" w:color="auto"/>
          <w:bottom w:val="none" w:sz="0" w:space="0" w:color="auto"/>
          <w:right w:val="none" w:sz="0" w:space="0" w:color="auto"/>
          <w:between w:val="none" w:sz="0" w:space="0" w:color="auto"/>
        </w:pBdr>
        <w:spacing w:after="60" w:line="276" w:lineRule="auto"/>
        <w:ind w:left="567" w:hanging="283"/>
        <w:jc w:val="both"/>
        <w:rPr>
          <w:rFonts w:ascii="Lato" w:hAnsi="Lato"/>
          <w:sz w:val="22"/>
          <w:szCs w:val="22"/>
        </w:rPr>
      </w:pPr>
      <w:r w:rsidRPr="000E402E">
        <w:rPr>
          <w:rFonts w:ascii="Lato" w:hAnsi="Lato"/>
          <w:sz w:val="22"/>
          <w:szCs w:val="22"/>
        </w:rPr>
        <w:lastRenderedPageBreak/>
        <w:t>zmiana zakresu zamówienia i związana z tym zmiana wynagrodzenia brutto, o którym mowa w § 4 ust. 1 umowy;</w:t>
      </w:r>
    </w:p>
    <w:p w14:paraId="76EDF544" w14:textId="77777777" w:rsidR="003E39A3" w:rsidRPr="000E402E" w:rsidRDefault="003E39A3" w:rsidP="003E39A3">
      <w:pPr>
        <w:numPr>
          <w:ilvl w:val="0"/>
          <w:numId w:val="46"/>
        </w:numPr>
        <w:pBdr>
          <w:top w:val="none" w:sz="0" w:space="0" w:color="auto"/>
          <w:left w:val="none" w:sz="0" w:space="0" w:color="auto"/>
          <w:bottom w:val="none" w:sz="0" w:space="0" w:color="auto"/>
          <w:right w:val="none" w:sz="0" w:space="0" w:color="auto"/>
          <w:between w:val="none" w:sz="0" w:space="0" w:color="auto"/>
        </w:pBdr>
        <w:spacing w:after="60" w:line="276" w:lineRule="auto"/>
        <w:ind w:left="567" w:hanging="283"/>
        <w:jc w:val="both"/>
        <w:rPr>
          <w:rFonts w:ascii="Lato" w:hAnsi="Lato"/>
          <w:sz w:val="22"/>
          <w:szCs w:val="22"/>
          <w:lang w:eastAsia="en-US"/>
        </w:rPr>
      </w:pPr>
      <w:r w:rsidRPr="000E402E">
        <w:rPr>
          <w:rFonts w:ascii="Lato" w:hAnsi="Lato"/>
          <w:sz w:val="22"/>
          <w:szCs w:val="22"/>
        </w:rPr>
        <w:t xml:space="preserve">odstąpienie na wniosek Zamawiającego od realizacji części umowy i związana z tym zmiana wynagrodzenia. </w:t>
      </w:r>
    </w:p>
    <w:p w14:paraId="21E72193" w14:textId="77777777" w:rsidR="003E39A3" w:rsidRPr="000E402E" w:rsidRDefault="003E39A3" w:rsidP="003E39A3">
      <w:pPr>
        <w:numPr>
          <w:ilvl w:val="0"/>
          <w:numId w:val="40"/>
        </w:numPr>
        <w:pBdr>
          <w:top w:val="none" w:sz="0" w:space="0" w:color="auto"/>
          <w:left w:val="none" w:sz="0" w:space="0" w:color="auto"/>
          <w:bottom w:val="none" w:sz="0" w:space="0" w:color="auto"/>
          <w:right w:val="none" w:sz="0" w:space="0" w:color="auto"/>
          <w:between w:val="none" w:sz="0" w:space="0" w:color="auto"/>
        </w:pBdr>
        <w:spacing w:after="60" w:line="276" w:lineRule="auto"/>
        <w:ind w:left="284" w:hanging="284"/>
        <w:jc w:val="both"/>
        <w:rPr>
          <w:rFonts w:ascii="Lato" w:hAnsi="Lato"/>
          <w:sz w:val="22"/>
          <w:szCs w:val="22"/>
          <w:lang w:eastAsia="en-US"/>
        </w:rPr>
      </w:pPr>
      <w:r w:rsidRPr="000E402E">
        <w:rPr>
          <w:rFonts w:ascii="Lato" w:hAnsi="Lato"/>
          <w:sz w:val="22"/>
          <w:szCs w:val="22"/>
          <w:lang w:eastAsia="en-US"/>
        </w:rPr>
        <w:t xml:space="preserve">zmiany zakresu </w:t>
      </w:r>
      <w:r>
        <w:rPr>
          <w:rFonts w:ascii="Lato" w:hAnsi="Lato"/>
          <w:sz w:val="22"/>
          <w:szCs w:val="22"/>
          <w:lang w:eastAsia="en-US"/>
        </w:rPr>
        <w:t>zamówienia</w:t>
      </w:r>
      <w:r w:rsidRPr="000E402E">
        <w:rPr>
          <w:rFonts w:ascii="Lato" w:hAnsi="Lato"/>
          <w:sz w:val="22"/>
          <w:szCs w:val="22"/>
          <w:lang w:eastAsia="en-US"/>
        </w:rPr>
        <w:t xml:space="preserve"> pod warunkiem zaistnienia przyczyn nieleżących po stronie Wykonawcy, których nie mógł przewidzieć oraz pod łącznie spełnionymi następującymi warunkami:</w:t>
      </w:r>
    </w:p>
    <w:p w14:paraId="3AFFBF39" w14:textId="77777777" w:rsidR="003E39A3" w:rsidRPr="000E402E" w:rsidRDefault="003E39A3" w:rsidP="003E39A3">
      <w:pPr>
        <w:numPr>
          <w:ilvl w:val="0"/>
          <w:numId w:val="44"/>
        </w:numPr>
        <w:pBdr>
          <w:top w:val="none" w:sz="0" w:space="0" w:color="auto"/>
          <w:left w:val="none" w:sz="0" w:space="0" w:color="auto"/>
          <w:bottom w:val="none" w:sz="0" w:space="0" w:color="auto"/>
          <w:right w:val="none" w:sz="0" w:space="0" w:color="auto"/>
          <w:between w:val="none" w:sz="0" w:space="0" w:color="auto"/>
        </w:pBdr>
        <w:spacing w:after="60" w:line="276" w:lineRule="auto"/>
        <w:ind w:left="567" w:hanging="283"/>
        <w:contextualSpacing/>
        <w:jc w:val="both"/>
        <w:rPr>
          <w:rFonts w:ascii="Lato" w:hAnsi="Lato"/>
          <w:sz w:val="22"/>
          <w:szCs w:val="22"/>
        </w:rPr>
      </w:pPr>
      <w:r w:rsidRPr="000E402E">
        <w:rPr>
          <w:rFonts w:ascii="Lato" w:hAnsi="Lato"/>
          <w:sz w:val="22"/>
          <w:szCs w:val="22"/>
        </w:rPr>
        <w:t xml:space="preserve">niepodwyższenia wynagrodzenia umownego, </w:t>
      </w:r>
    </w:p>
    <w:p w14:paraId="0057B7BE" w14:textId="77777777" w:rsidR="003E39A3" w:rsidRPr="000E402E" w:rsidRDefault="003E39A3" w:rsidP="003E39A3">
      <w:pPr>
        <w:numPr>
          <w:ilvl w:val="0"/>
          <w:numId w:val="44"/>
        </w:numPr>
        <w:pBdr>
          <w:top w:val="none" w:sz="0" w:space="0" w:color="auto"/>
          <w:left w:val="none" w:sz="0" w:space="0" w:color="auto"/>
          <w:bottom w:val="none" w:sz="0" w:space="0" w:color="auto"/>
          <w:right w:val="none" w:sz="0" w:space="0" w:color="auto"/>
          <w:between w:val="none" w:sz="0" w:space="0" w:color="auto"/>
        </w:pBdr>
        <w:spacing w:after="60" w:line="276" w:lineRule="auto"/>
        <w:ind w:left="567" w:hanging="283"/>
        <w:contextualSpacing/>
        <w:jc w:val="both"/>
        <w:rPr>
          <w:rFonts w:ascii="Lato" w:hAnsi="Lato"/>
          <w:sz w:val="22"/>
          <w:szCs w:val="22"/>
        </w:rPr>
      </w:pPr>
      <w:r w:rsidRPr="000E402E">
        <w:rPr>
          <w:rFonts w:ascii="Lato" w:hAnsi="Lato"/>
          <w:sz w:val="22"/>
          <w:szCs w:val="22"/>
        </w:rPr>
        <w:t xml:space="preserve">terminu realizacji umowy w uzasadnionych przypadkach, w szczególności: </w:t>
      </w:r>
    </w:p>
    <w:p w14:paraId="403092D2" w14:textId="77777777" w:rsidR="003E39A3" w:rsidRPr="000E402E" w:rsidRDefault="003E39A3" w:rsidP="003E39A3">
      <w:pPr>
        <w:numPr>
          <w:ilvl w:val="0"/>
          <w:numId w:val="45"/>
        </w:numPr>
        <w:pBdr>
          <w:top w:val="none" w:sz="0" w:space="0" w:color="auto"/>
          <w:left w:val="none" w:sz="0" w:space="0" w:color="auto"/>
          <w:bottom w:val="none" w:sz="0" w:space="0" w:color="auto"/>
          <w:right w:val="none" w:sz="0" w:space="0" w:color="auto"/>
          <w:between w:val="none" w:sz="0" w:space="0" w:color="auto"/>
        </w:pBdr>
        <w:spacing w:after="60" w:line="276" w:lineRule="auto"/>
        <w:ind w:left="709" w:hanging="142"/>
        <w:contextualSpacing/>
        <w:jc w:val="both"/>
        <w:rPr>
          <w:rFonts w:ascii="Lato" w:hAnsi="Lato"/>
          <w:sz w:val="22"/>
          <w:szCs w:val="22"/>
        </w:rPr>
      </w:pPr>
      <w:r w:rsidRPr="000E402E">
        <w:rPr>
          <w:rFonts w:ascii="Lato" w:hAnsi="Lato"/>
          <w:sz w:val="22"/>
          <w:szCs w:val="22"/>
        </w:rPr>
        <w:t>wstrzymania realizacji umowy przez Zamawiającego,</w:t>
      </w:r>
    </w:p>
    <w:p w14:paraId="227D4EDF" w14:textId="77777777" w:rsidR="003E39A3" w:rsidRPr="000E402E" w:rsidRDefault="003E39A3" w:rsidP="003E39A3">
      <w:pPr>
        <w:numPr>
          <w:ilvl w:val="0"/>
          <w:numId w:val="45"/>
        </w:numPr>
        <w:pBdr>
          <w:top w:val="none" w:sz="0" w:space="0" w:color="auto"/>
          <w:left w:val="none" w:sz="0" w:space="0" w:color="auto"/>
          <w:bottom w:val="none" w:sz="0" w:space="0" w:color="auto"/>
          <w:right w:val="none" w:sz="0" w:space="0" w:color="auto"/>
          <w:between w:val="none" w:sz="0" w:space="0" w:color="auto"/>
        </w:pBdr>
        <w:spacing w:after="60" w:line="276" w:lineRule="auto"/>
        <w:ind w:left="709" w:hanging="142"/>
        <w:contextualSpacing/>
        <w:jc w:val="both"/>
        <w:rPr>
          <w:rFonts w:ascii="Lato" w:hAnsi="Lato"/>
          <w:sz w:val="22"/>
          <w:szCs w:val="22"/>
        </w:rPr>
      </w:pPr>
      <w:r w:rsidRPr="000E402E">
        <w:rPr>
          <w:rFonts w:ascii="Lato" w:hAnsi="Lato"/>
          <w:sz w:val="22"/>
          <w:szCs w:val="22"/>
        </w:rPr>
        <w:t>wystąpienia przyczyn obiektywnych, niepozwalających na zrealizowanie zamówienia w terminie,</w:t>
      </w:r>
    </w:p>
    <w:p w14:paraId="3C4774F0" w14:textId="77777777" w:rsidR="003E39A3" w:rsidRPr="000E402E" w:rsidRDefault="003E39A3" w:rsidP="003E39A3">
      <w:pPr>
        <w:numPr>
          <w:ilvl w:val="0"/>
          <w:numId w:val="45"/>
        </w:numPr>
        <w:pBdr>
          <w:top w:val="none" w:sz="0" w:space="0" w:color="auto"/>
          <w:left w:val="none" w:sz="0" w:space="0" w:color="auto"/>
          <w:bottom w:val="none" w:sz="0" w:space="0" w:color="auto"/>
          <w:right w:val="none" w:sz="0" w:space="0" w:color="auto"/>
          <w:between w:val="none" w:sz="0" w:space="0" w:color="auto"/>
        </w:pBdr>
        <w:spacing w:after="60" w:line="276" w:lineRule="auto"/>
        <w:ind w:left="709" w:hanging="142"/>
        <w:contextualSpacing/>
        <w:jc w:val="both"/>
        <w:rPr>
          <w:rFonts w:ascii="Lato" w:hAnsi="Lato"/>
          <w:sz w:val="22"/>
          <w:szCs w:val="22"/>
        </w:rPr>
      </w:pPr>
      <w:r w:rsidRPr="000E402E">
        <w:rPr>
          <w:rFonts w:ascii="Lato" w:hAnsi="Lato"/>
          <w:sz w:val="22"/>
          <w:szCs w:val="22"/>
        </w:rPr>
        <w:t xml:space="preserve">wystąpienia okoliczności, których </w:t>
      </w:r>
      <w:r>
        <w:rPr>
          <w:rFonts w:ascii="Lato" w:hAnsi="Lato"/>
          <w:sz w:val="22"/>
          <w:szCs w:val="22"/>
        </w:rPr>
        <w:t>S</w:t>
      </w:r>
      <w:r w:rsidRPr="000E402E">
        <w:rPr>
          <w:rFonts w:ascii="Lato" w:hAnsi="Lato"/>
          <w:sz w:val="22"/>
          <w:szCs w:val="22"/>
        </w:rPr>
        <w:t>trony umowy nie były w stanie przewidzieć, pomimo zachowania należytej staranności;</w:t>
      </w:r>
    </w:p>
    <w:p w14:paraId="1C5DF04F" w14:textId="77777777" w:rsidR="003E39A3" w:rsidRPr="000E402E" w:rsidRDefault="003E39A3" w:rsidP="003E39A3">
      <w:pPr>
        <w:numPr>
          <w:ilvl w:val="0"/>
          <w:numId w:val="40"/>
        </w:numPr>
        <w:pBdr>
          <w:top w:val="none" w:sz="0" w:space="0" w:color="auto"/>
          <w:left w:val="none" w:sz="0" w:space="0" w:color="auto"/>
          <w:bottom w:val="none" w:sz="0" w:space="0" w:color="auto"/>
          <w:right w:val="none" w:sz="0" w:space="0" w:color="auto"/>
          <w:between w:val="none" w:sz="0" w:space="0" w:color="auto"/>
        </w:pBdr>
        <w:spacing w:after="60" w:line="276" w:lineRule="auto"/>
        <w:ind w:left="284" w:hanging="284"/>
        <w:jc w:val="both"/>
        <w:rPr>
          <w:rFonts w:ascii="Lato" w:hAnsi="Lato"/>
          <w:sz w:val="22"/>
          <w:szCs w:val="22"/>
        </w:rPr>
      </w:pPr>
      <w:r w:rsidRPr="000E402E">
        <w:rPr>
          <w:rFonts w:ascii="Lato" w:hAnsi="Lato"/>
          <w:sz w:val="22"/>
          <w:szCs w:val="22"/>
        </w:rPr>
        <w:t>siły wyższej uniemożliwiając</w:t>
      </w:r>
      <w:r>
        <w:rPr>
          <w:rFonts w:ascii="Lato" w:hAnsi="Lato"/>
          <w:sz w:val="22"/>
          <w:szCs w:val="22"/>
        </w:rPr>
        <w:t>ej</w:t>
      </w:r>
      <w:r w:rsidRPr="000E402E">
        <w:rPr>
          <w:rFonts w:ascii="Lato" w:hAnsi="Lato"/>
          <w:sz w:val="22"/>
          <w:szCs w:val="22"/>
        </w:rPr>
        <w:t xml:space="preserve"> wykonanie przedmiotu umowy/terminu realizacji umowy zgodnie z zapytaniem ofertowym; przez okoliczności siły wyższej strony rozumieją zdarzenie o charakterze nadzwyczajnym, </w:t>
      </w:r>
      <w:r>
        <w:rPr>
          <w:rFonts w:ascii="Lato" w:hAnsi="Lato"/>
          <w:sz w:val="22"/>
          <w:szCs w:val="22"/>
        </w:rPr>
        <w:t xml:space="preserve">zewnętrznym, </w:t>
      </w:r>
      <w:r w:rsidRPr="000E402E">
        <w:rPr>
          <w:rFonts w:ascii="Lato" w:hAnsi="Lato"/>
          <w:sz w:val="22"/>
          <w:szCs w:val="22"/>
        </w:rPr>
        <w:t xml:space="preserve">którego nie można było przewidzieć ani jemu zapobiec; </w:t>
      </w:r>
    </w:p>
    <w:p w14:paraId="5AD8C75C" w14:textId="77777777" w:rsidR="003E39A3" w:rsidRPr="000E402E" w:rsidRDefault="003E39A3" w:rsidP="003E39A3">
      <w:pPr>
        <w:numPr>
          <w:ilvl w:val="0"/>
          <w:numId w:val="40"/>
        </w:numPr>
        <w:pBdr>
          <w:top w:val="none" w:sz="0" w:space="0" w:color="auto"/>
          <w:left w:val="none" w:sz="0" w:space="0" w:color="auto"/>
          <w:bottom w:val="none" w:sz="0" w:space="0" w:color="auto"/>
          <w:right w:val="none" w:sz="0" w:space="0" w:color="auto"/>
          <w:between w:val="none" w:sz="0" w:space="0" w:color="auto"/>
        </w:pBdr>
        <w:spacing w:after="60" w:line="276" w:lineRule="auto"/>
        <w:ind w:left="284" w:hanging="284"/>
        <w:jc w:val="both"/>
        <w:rPr>
          <w:rFonts w:ascii="Lato" w:hAnsi="Lato"/>
          <w:sz w:val="22"/>
          <w:szCs w:val="22"/>
        </w:rPr>
      </w:pPr>
      <w:r w:rsidRPr="000E402E">
        <w:rPr>
          <w:rFonts w:ascii="Lato" w:hAnsi="Lato"/>
          <w:sz w:val="22"/>
          <w:szCs w:val="22"/>
        </w:rPr>
        <w:t xml:space="preserve">zmiana wynagrodzenia brutto w przypadku ustawowej zmiany stawki podatku VAT; </w:t>
      </w:r>
    </w:p>
    <w:p w14:paraId="49650B42" w14:textId="77777777" w:rsidR="003E39A3" w:rsidRPr="000E402E" w:rsidRDefault="003E39A3" w:rsidP="003E39A3">
      <w:pPr>
        <w:numPr>
          <w:ilvl w:val="0"/>
          <w:numId w:val="40"/>
        </w:numPr>
        <w:pBdr>
          <w:top w:val="none" w:sz="0" w:space="0" w:color="auto"/>
          <w:left w:val="none" w:sz="0" w:space="0" w:color="auto"/>
          <w:bottom w:val="none" w:sz="0" w:space="0" w:color="auto"/>
          <w:right w:val="none" w:sz="0" w:space="0" w:color="auto"/>
          <w:between w:val="none" w:sz="0" w:space="0" w:color="auto"/>
        </w:pBdr>
        <w:spacing w:after="60" w:line="276" w:lineRule="auto"/>
        <w:ind w:left="284" w:hanging="284"/>
        <w:jc w:val="both"/>
        <w:rPr>
          <w:rFonts w:ascii="Lato" w:hAnsi="Lato"/>
          <w:sz w:val="22"/>
          <w:szCs w:val="22"/>
        </w:rPr>
      </w:pPr>
      <w:r w:rsidRPr="000E402E">
        <w:rPr>
          <w:rFonts w:ascii="Lato" w:hAnsi="Lato"/>
          <w:sz w:val="22"/>
          <w:szCs w:val="22"/>
        </w:rPr>
        <w:t xml:space="preserve">zmiana sposobu płatności, terminów płatności wynikająca z wszelkich zmian wprowadzanych do umowy, a także zmiany samoistne, o ile nie spowodują konieczności zapłaty odsetek lub wynagrodzenia w większej kwocie Wykonawcy. </w:t>
      </w:r>
    </w:p>
    <w:p w14:paraId="446DBFF6" w14:textId="77777777" w:rsidR="003E39A3" w:rsidRPr="000E402E" w:rsidRDefault="003E39A3" w:rsidP="003E39A3">
      <w:pPr>
        <w:numPr>
          <w:ilvl w:val="0"/>
          <w:numId w:val="39"/>
        </w:numPr>
        <w:pBdr>
          <w:top w:val="none" w:sz="0" w:space="0" w:color="auto"/>
          <w:left w:val="none" w:sz="0" w:space="0" w:color="auto"/>
          <w:bottom w:val="none" w:sz="0" w:space="0" w:color="auto"/>
          <w:right w:val="none" w:sz="0" w:space="0" w:color="auto"/>
          <w:between w:val="none" w:sz="0" w:space="0" w:color="auto"/>
        </w:pBdr>
        <w:spacing w:after="60" w:line="276" w:lineRule="auto"/>
        <w:ind w:left="284" w:hanging="284"/>
        <w:contextualSpacing/>
        <w:jc w:val="both"/>
        <w:rPr>
          <w:rFonts w:ascii="Lato" w:hAnsi="Lato"/>
          <w:sz w:val="22"/>
          <w:szCs w:val="22"/>
        </w:rPr>
      </w:pPr>
      <w:r w:rsidRPr="000E402E">
        <w:rPr>
          <w:rFonts w:ascii="Lato" w:hAnsi="Lato"/>
          <w:sz w:val="22"/>
          <w:szCs w:val="22"/>
        </w:rPr>
        <w:t xml:space="preserve">W trakcie trwania umowy Wykonawca zobowiązuje się do pisemnego powiadamiania Zamawiającego o: </w:t>
      </w:r>
    </w:p>
    <w:p w14:paraId="416A2A2B" w14:textId="77777777" w:rsidR="003E39A3" w:rsidRPr="000E402E" w:rsidRDefault="003E39A3" w:rsidP="003E39A3">
      <w:pPr>
        <w:numPr>
          <w:ilvl w:val="0"/>
          <w:numId w:val="41"/>
        </w:numPr>
        <w:pBdr>
          <w:top w:val="none" w:sz="0" w:space="0" w:color="auto"/>
          <w:left w:val="none" w:sz="0" w:space="0" w:color="auto"/>
          <w:bottom w:val="none" w:sz="0" w:space="0" w:color="auto"/>
          <w:right w:val="none" w:sz="0" w:space="0" w:color="auto"/>
          <w:between w:val="none" w:sz="0" w:space="0" w:color="auto"/>
        </w:pBdr>
        <w:spacing w:after="60" w:line="276" w:lineRule="auto"/>
        <w:ind w:left="567" w:hanging="283"/>
        <w:jc w:val="both"/>
        <w:rPr>
          <w:rFonts w:ascii="Lato" w:hAnsi="Lato"/>
          <w:sz w:val="22"/>
          <w:szCs w:val="22"/>
        </w:rPr>
      </w:pPr>
      <w:bookmarkStart w:id="0" w:name="_Hlk36559430"/>
      <w:r w:rsidRPr="000E402E">
        <w:rPr>
          <w:rFonts w:ascii="Lato" w:hAnsi="Lato"/>
          <w:sz w:val="22"/>
          <w:szCs w:val="22"/>
        </w:rPr>
        <w:t xml:space="preserve">zmianie siedziby lub nazwy firmy, </w:t>
      </w:r>
    </w:p>
    <w:p w14:paraId="20E07962" w14:textId="77777777" w:rsidR="003E39A3" w:rsidRPr="000E402E" w:rsidRDefault="003E39A3" w:rsidP="003E39A3">
      <w:pPr>
        <w:numPr>
          <w:ilvl w:val="0"/>
          <w:numId w:val="41"/>
        </w:numPr>
        <w:pBdr>
          <w:top w:val="none" w:sz="0" w:space="0" w:color="auto"/>
          <w:left w:val="none" w:sz="0" w:space="0" w:color="auto"/>
          <w:bottom w:val="none" w:sz="0" w:space="0" w:color="auto"/>
          <w:right w:val="none" w:sz="0" w:space="0" w:color="auto"/>
          <w:between w:val="none" w:sz="0" w:space="0" w:color="auto"/>
        </w:pBdr>
        <w:spacing w:after="60" w:line="276" w:lineRule="auto"/>
        <w:ind w:left="567" w:hanging="283"/>
        <w:jc w:val="both"/>
        <w:rPr>
          <w:rFonts w:ascii="Lato" w:hAnsi="Lato"/>
          <w:sz w:val="22"/>
          <w:szCs w:val="22"/>
        </w:rPr>
      </w:pPr>
      <w:r w:rsidRPr="000E402E">
        <w:rPr>
          <w:rFonts w:ascii="Lato" w:hAnsi="Lato"/>
          <w:sz w:val="22"/>
          <w:szCs w:val="22"/>
        </w:rPr>
        <w:t xml:space="preserve">zmianie osób reprezentujących, </w:t>
      </w:r>
    </w:p>
    <w:p w14:paraId="5E9D5C32" w14:textId="77777777" w:rsidR="003E39A3" w:rsidRPr="000E402E" w:rsidRDefault="003E39A3" w:rsidP="003E39A3">
      <w:pPr>
        <w:numPr>
          <w:ilvl w:val="0"/>
          <w:numId w:val="41"/>
        </w:numPr>
        <w:pBdr>
          <w:top w:val="none" w:sz="0" w:space="0" w:color="auto"/>
          <w:left w:val="none" w:sz="0" w:space="0" w:color="auto"/>
          <w:bottom w:val="none" w:sz="0" w:space="0" w:color="auto"/>
          <w:right w:val="none" w:sz="0" w:space="0" w:color="auto"/>
          <w:between w:val="none" w:sz="0" w:space="0" w:color="auto"/>
        </w:pBdr>
        <w:spacing w:after="60" w:line="276" w:lineRule="auto"/>
        <w:ind w:left="567" w:hanging="283"/>
        <w:jc w:val="both"/>
        <w:rPr>
          <w:rFonts w:ascii="Lato" w:hAnsi="Lato"/>
          <w:sz w:val="22"/>
          <w:szCs w:val="22"/>
        </w:rPr>
      </w:pPr>
      <w:r w:rsidRPr="000E402E">
        <w:rPr>
          <w:rFonts w:ascii="Lato" w:hAnsi="Lato"/>
          <w:sz w:val="22"/>
          <w:szCs w:val="22"/>
        </w:rPr>
        <w:t xml:space="preserve">ogłoszeniu upadłości, </w:t>
      </w:r>
    </w:p>
    <w:p w14:paraId="55E6E1D3" w14:textId="77777777" w:rsidR="003E39A3" w:rsidRPr="000E402E" w:rsidRDefault="003E39A3" w:rsidP="003E39A3">
      <w:pPr>
        <w:numPr>
          <w:ilvl w:val="0"/>
          <w:numId w:val="41"/>
        </w:numPr>
        <w:pBdr>
          <w:top w:val="none" w:sz="0" w:space="0" w:color="auto"/>
          <w:left w:val="none" w:sz="0" w:space="0" w:color="auto"/>
          <w:bottom w:val="none" w:sz="0" w:space="0" w:color="auto"/>
          <w:right w:val="none" w:sz="0" w:space="0" w:color="auto"/>
          <w:between w:val="none" w:sz="0" w:space="0" w:color="auto"/>
        </w:pBdr>
        <w:spacing w:after="60" w:line="276" w:lineRule="auto"/>
        <w:ind w:left="567" w:hanging="283"/>
        <w:jc w:val="both"/>
        <w:rPr>
          <w:rFonts w:ascii="Lato" w:hAnsi="Lato"/>
          <w:sz w:val="22"/>
          <w:szCs w:val="22"/>
        </w:rPr>
      </w:pPr>
      <w:r w:rsidRPr="000E402E">
        <w:rPr>
          <w:rFonts w:ascii="Lato" w:hAnsi="Lato"/>
          <w:sz w:val="22"/>
          <w:szCs w:val="22"/>
        </w:rPr>
        <w:t xml:space="preserve">ogłoszeniu likwidacji, </w:t>
      </w:r>
    </w:p>
    <w:p w14:paraId="15723891" w14:textId="77777777" w:rsidR="003E39A3" w:rsidRPr="000E402E" w:rsidRDefault="003E39A3" w:rsidP="003E39A3">
      <w:pPr>
        <w:numPr>
          <w:ilvl w:val="0"/>
          <w:numId w:val="41"/>
        </w:numPr>
        <w:pBdr>
          <w:top w:val="none" w:sz="0" w:space="0" w:color="auto"/>
          <w:left w:val="none" w:sz="0" w:space="0" w:color="auto"/>
          <w:bottom w:val="none" w:sz="0" w:space="0" w:color="auto"/>
          <w:right w:val="none" w:sz="0" w:space="0" w:color="auto"/>
          <w:between w:val="none" w:sz="0" w:space="0" w:color="auto"/>
        </w:pBdr>
        <w:spacing w:after="60" w:line="276" w:lineRule="auto"/>
        <w:ind w:left="567" w:hanging="283"/>
        <w:jc w:val="both"/>
        <w:rPr>
          <w:rFonts w:ascii="Lato" w:hAnsi="Lato"/>
          <w:sz w:val="22"/>
          <w:szCs w:val="22"/>
        </w:rPr>
      </w:pPr>
      <w:r w:rsidRPr="000E402E">
        <w:rPr>
          <w:rFonts w:ascii="Lato" w:hAnsi="Lato"/>
          <w:sz w:val="22"/>
          <w:szCs w:val="22"/>
        </w:rPr>
        <w:t xml:space="preserve">zawieszeniu działalności, </w:t>
      </w:r>
    </w:p>
    <w:p w14:paraId="59F0CF24" w14:textId="77777777" w:rsidR="003E39A3" w:rsidRPr="000E402E" w:rsidRDefault="003E39A3" w:rsidP="003E39A3">
      <w:pPr>
        <w:numPr>
          <w:ilvl w:val="0"/>
          <w:numId w:val="41"/>
        </w:numPr>
        <w:pBdr>
          <w:top w:val="none" w:sz="0" w:space="0" w:color="auto"/>
          <w:left w:val="none" w:sz="0" w:space="0" w:color="auto"/>
          <w:bottom w:val="none" w:sz="0" w:space="0" w:color="auto"/>
          <w:right w:val="none" w:sz="0" w:space="0" w:color="auto"/>
          <w:between w:val="none" w:sz="0" w:space="0" w:color="auto"/>
        </w:pBdr>
        <w:spacing w:after="60" w:line="276" w:lineRule="auto"/>
        <w:ind w:left="567" w:hanging="283"/>
        <w:jc w:val="both"/>
        <w:rPr>
          <w:rFonts w:ascii="Lato" w:hAnsi="Lato"/>
          <w:sz w:val="22"/>
          <w:szCs w:val="22"/>
        </w:rPr>
      </w:pPr>
      <w:r w:rsidRPr="000E402E">
        <w:rPr>
          <w:rFonts w:ascii="Lato" w:hAnsi="Lato"/>
          <w:sz w:val="22"/>
          <w:szCs w:val="22"/>
        </w:rPr>
        <w:t xml:space="preserve">wszczęciu postępowania układowego, w którym Wykonawca uczestniczy jako dłużnik. </w:t>
      </w:r>
    </w:p>
    <w:bookmarkEnd w:id="0"/>
    <w:p w14:paraId="7AEFF787" w14:textId="77777777" w:rsidR="00C2715E" w:rsidRDefault="00C2715E" w:rsidP="003E39A3">
      <w:pPr>
        <w:spacing w:after="60" w:line="276" w:lineRule="auto"/>
        <w:jc w:val="both"/>
        <w:rPr>
          <w:rFonts w:ascii="Lato" w:eastAsia="Lato" w:hAnsi="Lato" w:cs="Lato"/>
          <w:b/>
          <w:sz w:val="22"/>
          <w:szCs w:val="22"/>
        </w:rPr>
      </w:pPr>
    </w:p>
    <w:p w14:paraId="06478853" w14:textId="62F7F86B" w:rsidR="003E39A3" w:rsidRDefault="00C2715E" w:rsidP="00C2715E">
      <w:pPr>
        <w:spacing w:after="60" w:line="276" w:lineRule="auto"/>
        <w:jc w:val="center"/>
        <w:rPr>
          <w:rFonts w:ascii="Lato" w:eastAsia="Lato" w:hAnsi="Lato" w:cs="Lato"/>
          <w:b/>
          <w:sz w:val="22"/>
          <w:szCs w:val="22"/>
        </w:rPr>
      </w:pPr>
      <w:r>
        <w:rPr>
          <w:rFonts w:ascii="Lato" w:eastAsia="Lato" w:hAnsi="Lato" w:cs="Lato"/>
          <w:b/>
          <w:sz w:val="22"/>
          <w:szCs w:val="22"/>
        </w:rPr>
        <w:t>§ 10</w:t>
      </w:r>
    </w:p>
    <w:p w14:paraId="5E01FCCE" w14:textId="49F0DCE8" w:rsidR="00C2715E" w:rsidRPr="00C2715E" w:rsidRDefault="00C2715E" w:rsidP="00C2715E">
      <w:pPr>
        <w:spacing w:after="60" w:line="276" w:lineRule="auto"/>
        <w:rPr>
          <w:rFonts w:ascii="Lato" w:eastAsia="Lato" w:hAnsi="Lato" w:cs="Lato"/>
          <w:bCs/>
          <w:sz w:val="22"/>
          <w:szCs w:val="22"/>
        </w:rPr>
      </w:pPr>
      <w:r w:rsidRPr="00C2715E">
        <w:rPr>
          <w:rFonts w:ascii="Lato" w:eastAsia="Lato" w:hAnsi="Lato" w:cs="Lato"/>
          <w:bCs/>
          <w:sz w:val="22"/>
          <w:szCs w:val="22"/>
        </w:rPr>
        <w:t>Osobami do kontaktu są:</w:t>
      </w:r>
    </w:p>
    <w:p w14:paraId="38579DC1" w14:textId="697C13BE" w:rsidR="00C2715E" w:rsidRPr="00C2715E" w:rsidRDefault="00C2715E" w:rsidP="00C2715E">
      <w:pPr>
        <w:spacing w:after="60" w:line="276" w:lineRule="auto"/>
        <w:rPr>
          <w:rFonts w:ascii="Lato" w:eastAsia="Lato" w:hAnsi="Lato" w:cs="Lato"/>
          <w:bCs/>
          <w:sz w:val="22"/>
          <w:szCs w:val="22"/>
        </w:rPr>
      </w:pPr>
      <w:r w:rsidRPr="00C2715E">
        <w:rPr>
          <w:rFonts w:ascii="Lato" w:eastAsia="Lato" w:hAnsi="Lato" w:cs="Lato"/>
          <w:bCs/>
          <w:sz w:val="22"/>
          <w:szCs w:val="22"/>
        </w:rPr>
        <w:t xml:space="preserve">po stronie Zamawiającego: Mariusz Sadłowski, </w:t>
      </w:r>
      <w:hyperlink r:id="rId8" w:history="1">
        <w:r w:rsidRPr="00C2715E">
          <w:rPr>
            <w:rStyle w:val="Hipercze"/>
            <w:rFonts w:ascii="Lato" w:eastAsia="Lato" w:hAnsi="Lato" w:cs="Lato"/>
            <w:bCs/>
            <w:sz w:val="22"/>
            <w:szCs w:val="22"/>
          </w:rPr>
          <w:t>mariusz.sadlowski@metropoliagdansk.pl</w:t>
        </w:r>
      </w:hyperlink>
    </w:p>
    <w:p w14:paraId="20E3A6B4" w14:textId="5F6E0B67" w:rsidR="00C2715E" w:rsidRPr="00C2715E" w:rsidRDefault="00C2715E" w:rsidP="00C2715E">
      <w:pPr>
        <w:pStyle w:val="Akapitzlist"/>
        <w:spacing w:after="60" w:line="276" w:lineRule="auto"/>
        <w:ind w:left="0"/>
        <w:rPr>
          <w:rFonts w:ascii="Lato" w:eastAsia="Lato" w:hAnsi="Lato" w:cs="Lato"/>
          <w:bCs/>
          <w:sz w:val="22"/>
          <w:szCs w:val="22"/>
        </w:rPr>
      </w:pPr>
      <w:r w:rsidRPr="00C2715E">
        <w:rPr>
          <w:rFonts w:ascii="Lato" w:eastAsia="Lato" w:hAnsi="Lato" w:cs="Lato"/>
          <w:bCs/>
          <w:sz w:val="22"/>
          <w:szCs w:val="22"/>
        </w:rPr>
        <w:t xml:space="preserve">po stronie Wykonawcy: </w:t>
      </w:r>
      <w:r>
        <w:rPr>
          <w:rFonts w:ascii="Lato" w:eastAsia="Lato" w:hAnsi="Lato" w:cs="Lato"/>
          <w:bCs/>
          <w:sz w:val="22"/>
          <w:szCs w:val="22"/>
        </w:rPr>
        <w:t>………………</w:t>
      </w:r>
      <w:proofErr w:type="gramStart"/>
      <w:r>
        <w:rPr>
          <w:rFonts w:ascii="Lato" w:eastAsia="Lato" w:hAnsi="Lato" w:cs="Lato"/>
          <w:bCs/>
          <w:sz w:val="22"/>
          <w:szCs w:val="22"/>
        </w:rPr>
        <w:t>…….</w:t>
      </w:r>
      <w:proofErr w:type="gramEnd"/>
      <w:r>
        <w:rPr>
          <w:rFonts w:ascii="Lato" w:eastAsia="Lato" w:hAnsi="Lato" w:cs="Lato"/>
          <w:bCs/>
          <w:sz w:val="22"/>
          <w:szCs w:val="22"/>
        </w:rPr>
        <w:t xml:space="preserve">., email: </w:t>
      </w:r>
    </w:p>
    <w:p w14:paraId="650467F0" w14:textId="77777777" w:rsidR="00C2715E" w:rsidRDefault="00C2715E" w:rsidP="003E39A3">
      <w:pPr>
        <w:spacing w:after="60" w:line="276" w:lineRule="auto"/>
        <w:jc w:val="both"/>
        <w:rPr>
          <w:rFonts w:ascii="Lato" w:eastAsia="Lato" w:hAnsi="Lato" w:cs="Lato"/>
          <w:sz w:val="22"/>
          <w:szCs w:val="22"/>
        </w:rPr>
      </w:pPr>
    </w:p>
    <w:p w14:paraId="01458F61" w14:textId="09652A62" w:rsidR="003E39A3" w:rsidRDefault="003E39A3" w:rsidP="003E39A3">
      <w:pPr>
        <w:spacing w:after="60" w:line="276" w:lineRule="auto"/>
        <w:jc w:val="center"/>
        <w:rPr>
          <w:rFonts w:ascii="Lato" w:eastAsia="Lato" w:hAnsi="Lato" w:cs="Lato"/>
          <w:b/>
          <w:sz w:val="22"/>
          <w:szCs w:val="22"/>
        </w:rPr>
      </w:pPr>
      <w:r>
        <w:rPr>
          <w:rFonts w:ascii="Lato" w:eastAsia="Lato" w:hAnsi="Lato" w:cs="Lato"/>
          <w:b/>
          <w:sz w:val="22"/>
          <w:szCs w:val="22"/>
        </w:rPr>
        <w:t>§ 1</w:t>
      </w:r>
      <w:r w:rsidR="00C2715E">
        <w:rPr>
          <w:rFonts w:ascii="Lato" w:eastAsia="Lato" w:hAnsi="Lato" w:cs="Lato"/>
          <w:b/>
          <w:sz w:val="22"/>
          <w:szCs w:val="22"/>
        </w:rPr>
        <w:t>1</w:t>
      </w:r>
    </w:p>
    <w:p w14:paraId="649A2AB1" w14:textId="77777777" w:rsidR="003E39A3" w:rsidRDefault="003E39A3" w:rsidP="003E39A3">
      <w:pPr>
        <w:spacing w:after="60" w:line="276" w:lineRule="auto"/>
        <w:jc w:val="both"/>
        <w:rPr>
          <w:rFonts w:ascii="Lato" w:eastAsia="Lato" w:hAnsi="Lato" w:cs="Lato"/>
          <w:sz w:val="22"/>
          <w:szCs w:val="22"/>
        </w:rPr>
      </w:pPr>
      <w:r>
        <w:rPr>
          <w:rFonts w:ascii="Lato" w:eastAsia="Lato" w:hAnsi="Lato" w:cs="Lato"/>
          <w:sz w:val="22"/>
          <w:szCs w:val="22"/>
        </w:rPr>
        <w:t xml:space="preserve">W sprawach nieunormowanych umową zastosowanie mają przepisy Kodeksu Cywilnego i inne obowiązujące przepisy prawa. </w:t>
      </w:r>
    </w:p>
    <w:p w14:paraId="0964B9D2" w14:textId="6B0AE319" w:rsidR="003E39A3" w:rsidRDefault="003E39A3" w:rsidP="003E39A3">
      <w:pPr>
        <w:spacing w:after="60" w:line="276" w:lineRule="auto"/>
        <w:jc w:val="center"/>
        <w:rPr>
          <w:rFonts w:ascii="Lato" w:eastAsia="Lato" w:hAnsi="Lato" w:cs="Lato"/>
          <w:sz w:val="22"/>
          <w:szCs w:val="22"/>
        </w:rPr>
      </w:pPr>
      <w:r>
        <w:rPr>
          <w:rFonts w:ascii="Lato" w:eastAsia="Lato" w:hAnsi="Lato" w:cs="Lato"/>
          <w:b/>
          <w:sz w:val="22"/>
          <w:szCs w:val="22"/>
        </w:rPr>
        <w:t>§1</w:t>
      </w:r>
      <w:r w:rsidR="00C2715E">
        <w:rPr>
          <w:rFonts w:ascii="Lato" w:eastAsia="Lato" w:hAnsi="Lato" w:cs="Lato"/>
          <w:b/>
          <w:sz w:val="22"/>
          <w:szCs w:val="22"/>
        </w:rPr>
        <w:t>2</w:t>
      </w:r>
    </w:p>
    <w:p w14:paraId="78397358" w14:textId="77777777" w:rsidR="003E39A3" w:rsidRDefault="003E39A3" w:rsidP="003E39A3">
      <w:pPr>
        <w:spacing w:after="60" w:line="276" w:lineRule="auto"/>
        <w:jc w:val="both"/>
        <w:rPr>
          <w:rFonts w:ascii="Lato" w:eastAsia="Lato" w:hAnsi="Lato" w:cs="Lato"/>
          <w:sz w:val="22"/>
          <w:szCs w:val="22"/>
        </w:rPr>
      </w:pPr>
      <w:r>
        <w:rPr>
          <w:rFonts w:ascii="Lato" w:eastAsia="Lato" w:hAnsi="Lato" w:cs="Lato"/>
          <w:sz w:val="22"/>
          <w:szCs w:val="22"/>
        </w:rPr>
        <w:lastRenderedPageBreak/>
        <w:t xml:space="preserve">Wszelkie zmiany umowy mogą być dokonywane, pod rygorem nieważności, jedynie w formie pisemnej. </w:t>
      </w:r>
    </w:p>
    <w:p w14:paraId="4F0AF0CD" w14:textId="77777777" w:rsidR="003E39A3" w:rsidRDefault="003E39A3" w:rsidP="003E39A3">
      <w:pPr>
        <w:spacing w:after="60" w:line="276" w:lineRule="auto"/>
        <w:jc w:val="center"/>
        <w:rPr>
          <w:rFonts w:ascii="Lato" w:eastAsia="Lato" w:hAnsi="Lato" w:cs="Lato"/>
          <w:b/>
          <w:sz w:val="22"/>
          <w:szCs w:val="22"/>
        </w:rPr>
      </w:pPr>
    </w:p>
    <w:p w14:paraId="71C4CFCC" w14:textId="5E68432A" w:rsidR="003E39A3" w:rsidRDefault="003E39A3" w:rsidP="003E39A3">
      <w:pPr>
        <w:spacing w:after="60" w:line="276" w:lineRule="auto"/>
        <w:jc w:val="center"/>
        <w:rPr>
          <w:rFonts w:ascii="Lato" w:eastAsia="Lato" w:hAnsi="Lato" w:cs="Lato"/>
          <w:b/>
          <w:sz w:val="22"/>
          <w:szCs w:val="22"/>
        </w:rPr>
      </w:pPr>
      <w:r>
        <w:rPr>
          <w:rFonts w:ascii="Lato" w:eastAsia="Lato" w:hAnsi="Lato" w:cs="Lato"/>
          <w:b/>
          <w:sz w:val="22"/>
          <w:szCs w:val="22"/>
        </w:rPr>
        <w:t>§ 1</w:t>
      </w:r>
      <w:r w:rsidR="00C2715E">
        <w:rPr>
          <w:rFonts w:ascii="Lato" w:eastAsia="Lato" w:hAnsi="Lato" w:cs="Lato"/>
          <w:b/>
          <w:sz w:val="22"/>
          <w:szCs w:val="22"/>
        </w:rPr>
        <w:t>3</w:t>
      </w:r>
    </w:p>
    <w:p w14:paraId="2664B175" w14:textId="77777777" w:rsidR="003E39A3" w:rsidRDefault="003E39A3" w:rsidP="003E39A3">
      <w:pPr>
        <w:spacing w:after="60" w:line="276" w:lineRule="auto"/>
        <w:jc w:val="both"/>
        <w:rPr>
          <w:rFonts w:ascii="Lato" w:eastAsia="Lato" w:hAnsi="Lato" w:cs="Lato"/>
          <w:sz w:val="22"/>
          <w:szCs w:val="22"/>
        </w:rPr>
      </w:pPr>
      <w:r>
        <w:rPr>
          <w:rFonts w:ascii="Lato" w:eastAsia="Lato" w:hAnsi="Lato" w:cs="Lato"/>
          <w:sz w:val="22"/>
          <w:szCs w:val="22"/>
        </w:rPr>
        <w:t xml:space="preserve">Ewentualne spory mogące wyniknąć na tle wykonania niniejszej umowy rozstrzygane będą przez sąd powszechny właściwy dla Zamawiającego. </w:t>
      </w:r>
    </w:p>
    <w:p w14:paraId="7FF8A227" w14:textId="77777777" w:rsidR="003E39A3" w:rsidRDefault="003E39A3" w:rsidP="003E39A3">
      <w:pPr>
        <w:spacing w:after="60" w:line="276" w:lineRule="auto"/>
        <w:jc w:val="center"/>
        <w:rPr>
          <w:rFonts w:ascii="Lato" w:eastAsia="Lato" w:hAnsi="Lato" w:cs="Lato"/>
          <w:b/>
          <w:sz w:val="22"/>
          <w:szCs w:val="22"/>
        </w:rPr>
      </w:pPr>
    </w:p>
    <w:p w14:paraId="0071AB68" w14:textId="617A1E5C" w:rsidR="003E39A3" w:rsidRDefault="003E39A3" w:rsidP="003E39A3">
      <w:pPr>
        <w:spacing w:after="60" w:line="276" w:lineRule="auto"/>
        <w:jc w:val="center"/>
        <w:rPr>
          <w:rFonts w:ascii="Lato" w:eastAsia="Lato" w:hAnsi="Lato" w:cs="Lato"/>
          <w:sz w:val="22"/>
          <w:szCs w:val="22"/>
        </w:rPr>
      </w:pPr>
      <w:r>
        <w:rPr>
          <w:rFonts w:ascii="Lato" w:eastAsia="Lato" w:hAnsi="Lato" w:cs="Lato"/>
          <w:b/>
          <w:sz w:val="22"/>
          <w:szCs w:val="22"/>
        </w:rPr>
        <w:t>§ 1</w:t>
      </w:r>
      <w:r w:rsidR="00C2715E">
        <w:rPr>
          <w:rFonts w:ascii="Lato" w:eastAsia="Lato" w:hAnsi="Lato" w:cs="Lato"/>
          <w:b/>
          <w:sz w:val="22"/>
          <w:szCs w:val="22"/>
        </w:rPr>
        <w:t>4</w:t>
      </w:r>
    </w:p>
    <w:p w14:paraId="23C9645D" w14:textId="77777777" w:rsidR="003E39A3" w:rsidRDefault="003E39A3" w:rsidP="003E39A3">
      <w:pPr>
        <w:spacing w:after="60" w:line="276" w:lineRule="auto"/>
        <w:jc w:val="both"/>
        <w:rPr>
          <w:rFonts w:ascii="Lato" w:eastAsia="Lato" w:hAnsi="Lato" w:cs="Lato"/>
          <w:sz w:val="22"/>
          <w:szCs w:val="22"/>
        </w:rPr>
      </w:pPr>
      <w:r>
        <w:rPr>
          <w:rFonts w:ascii="Lato" w:eastAsia="Lato" w:hAnsi="Lato" w:cs="Lato"/>
          <w:sz w:val="22"/>
          <w:szCs w:val="22"/>
        </w:rPr>
        <w:t xml:space="preserve">Umowa niniejsza została sporządzona w dwóch jednobrzmiących egzemplarzach, z przeznaczeniem: 1 egz. – Wykonawca, 1 egz. – Zamawiający. </w:t>
      </w:r>
    </w:p>
    <w:p w14:paraId="001C0461" w14:textId="77777777" w:rsidR="003E39A3" w:rsidRDefault="003E39A3" w:rsidP="003E39A3">
      <w:pPr>
        <w:spacing w:after="60" w:line="276" w:lineRule="auto"/>
        <w:jc w:val="both"/>
        <w:rPr>
          <w:rFonts w:ascii="Lato" w:eastAsia="Lato" w:hAnsi="Lato" w:cs="Lato"/>
          <w:b/>
          <w:sz w:val="22"/>
          <w:szCs w:val="22"/>
        </w:rPr>
      </w:pPr>
    </w:p>
    <w:p w14:paraId="4DE0ABE1" w14:textId="77777777" w:rsidR="003E39A3" w:rsidRDefault="003E39A3" w:rsidP="003E39A3">
      <w:pPr>
        <w:spacing w:after="60" w:line="276" w:lineRule="auto"/>
        <w:ind w:left="520"/>
        <w:jc w:val="both"/>
        <w:rPr>
          <w:rFonts w:ascii="Lato" w:eastAsia="Lato" w:hAnsi="Lato" w:cs="Lato"/>
          <w:b/>
          <w:sz w:val="22"/>
          <w:szCs w:val="22"/>
        </w:rPr>
      </w:pPr>
    </w:p>
    <w:p w14:paraId="3F2EC67F" w14:textId="77777777" w:rsidR="003E39A3" w:rsidRDefault="003E39A3" w:rsidP="003E39A3">
      <w:pPr>
        <w:spacing w:after="60" w:line="276" w:lineRule="auto"/>
        <w:ind w:left="520"/>
        <w:jc w:val="both"/>
        <w:rPr>
          <w:rFonts w:ascii="Lato" w:eastAsia="Lato" w:hAnsi="Lato" w:cs="Lato"/>
          <w:b/>
          <w:sz w:val="22"/>
          <w:szCs w:val="22"/>
        </w:rPr>
      </w:pPr>
    </w:p>
    <w:tbl>
      <w:tblPr>
        <w:tblW w:w="9083" w:type="dxa"/>
        <w:tblInd w:w="520" w:type="dxa"/>
        <w:tblBorders>
          <w:top w:val="nil"/>
          <w:left w:val="nil"/>
          <w:bottom w:val="nil"/>
          <w:right w:val="nil"/>
          <w:insideH w:val="nil"/>
          <w:insideV w:val="nil"/>
        </w:tblBorders>
        <w:tblLayout w:type="fixed"/>
        <w:tblLook w:val="0400" w:firstRow="0" w:lastRow="0" w:firstColumn="0" w:lastColumn="0" w:noHBand="0" w:noVBand="1"/>
      </w:tblPr>
      <w:tblGrid>
        <w:gridCol w:w="4548"/>
        <w:gridCol w:w="4535"/>
      </w:tblGrid>
      <w:tr w:rsidR="003E39A3" w14:paraId="6DBBE776" w14:textId="77777777" w:rsidTr="004920E8">
        <w:tc>
          <w:tcPr>
            <w:tcW w:w="4548" w:type="dxa"/>
          </w:tcPr>
          <w:p w14:paraId="0081C7F6" w14:textId="77777777" w:rsidR="003E39A3" w:rsidRDefault="003E39A3" w:rsidP="004920E8">
            <w:pPr>
              <w:spacing w:after="60" w:line="276" w:lineRule="auto"/>
              <w:jc w:val="center"/>
              <w:rPr>
                <w:rFonts w:ascii="Lato" w:eastAsia="Lato" w:hAnsi="Lato" w:cs="Lato"/>
                <w:sz w:val="22"/>
                <w:szCs w:val="22"/>
              </w:rPr>
            </w:pPr>
            <w:r>
              <w:rPr>
                <w:rFonts w:ascii="Lato" w:eastAsia="Lato" w:hAnsi="Lato" w:cs="Lato"/>
                <w:sz w:val="22"/>
                <w:szCs w:val="22"/>
              </w:rPr>
              <w:t>……………………………………………………………………</w:t>
            </w:r>
          </w:p>
          <w:p w14:paraId="0DE0E955" w14:textId="77777777" w:rsidR="003E39A3" w:rsidRDefault="003E39A3" w:rsidP="004920E8">
            <w:pPr>
              <w:spacing w:after="60" w:line="276" w:lineRule="auto"/>
              <w:jc w:val="center"/>
              <w:rPr>
                <w:rFonts w:ascii="Lato" w:eastAsia="Lato" w:hAnsi="Lato" w:cs="Lato"/>
                <w:sz w:val="22"/>
                <w:szCs w:val="22"/>
              </w:rPr>
            </w:pPr>
            <w:r>
              <w:rPr>
                <w:rFonts w:ascii="Lato" w:eastAsia="Lato" w:hAnsi="Lato" w:cs="Lato"/>
                <w:sz w:val="22"/>
                <w:szCs w:val="22"/>
              </w:rPr>
              <w:t>ZAMAWIAJĄCY</w:t>
            </w:r>
          </w:p>
        </w:tc>
        <w:tc>
          <w:tcPr>
            <w:tcW w:w="4535" w:type="dxa"/>
          </w:tcPr>
          <w:p w14:paraId="086427DE" w14:textId="38EF1B29" w:rsidR="003E39A3" w:rsidRDefault="003E39A3" w:rsidP="004920E8">
            <w:pPr>
              <w:spacing w:after="60" w:line="276" w:lineRule="auto"/>
              <w:jc w:val="center"/>
              <w:rPr>
                <w:rFonts w:ascii="Lato" w:eastAsia="Lato" w:hAnsi="Lato" w:cs="Lato"/>
                <w:sz w:val="22"/>
                <w:szCs w:val="22"/>
              </w:rPr>
            </w:pPr>
            <w:r>
              <w:rPr>
                <w:rFonts w:ascii="Lato" w:eastAsia="Lato" w:hAnsi="Lato" w:cs="Lato"/>
                <w:sz w:val="22"/>
                <w:szCs w:val="22"/>
              </w:rPr>
              <w:t>……………………………………………………………………</w:t>
            </w:r>
          </w:p>
          <w:p w14:paraId="055A214B" w14:textId="77777777" w:rsidR="003E39A3" w:rsidRDefault="003E39A3" w:rsidP="004920E8">
            <w:pPr>
              <w:spacing w:after="60" w:line="276" w:lineRule="auto"/>
              <w:jc w:val="center"/>
              <w:rPr>
                <w:rFonts w:ascii="Lato" w:eastAsia="Lato" w:hAnsi="Lato" w:cs="Lato"/>
                <w:sz w:val="22"/>
                <w:szCs w:val="22"/>
              </w:rPr>
            </w:pPr>
            <w:r>
              <w:rPr>
                <w:rFonts w:ascii="Lato" w:eastAsia="Lato" w:hAnsi="Lato" w:cs="Lato"/>
                <w:sz w:val="22"/>
                <w:szCs w:val="22"/>
              </w:rPr>
              <w:t>WYKONAWCA</w:t>
            </w:r>
          </w:p>
        </w:tc>
      </w:tr>
    </w:tbl>
    <w:p w14:paraId="5CAB9EAD" w14:textId="77777777" w:rsidR="003E39A3" w:rsidRDefault="003E39A3" w:rsidP="003E39A3">
      <w:pPr>
        <w:rPr>
          <w:rFonts w:ascii="Lato" w:eastAsia="Lato" w:hAnsi="Lato" w:cs="Lato"/>
          <w:sz w:val="22"/>
          <w:szCs w:val="22"/>
        </w:rPr>
      </w:pPr>
      <w:bookmarkStart w:id="1" w:name="_heading=h.2s8eyo1" w:colFirst="0" w:colLast="0"/>
      <w:bookmarkEnd w:id="1"/>
    </w:p>
    <w:p w14:paraId="3EF33E5F" w14:textId="77777777" w:rsidR="003E39A3" w:rsidRDefault="003E39A3" w:rsidP="003E39A3">
      <w:pPr>
        <w:rPr>
          <w:rFonts w:ascii="Lato" w:eastAsia="Lato" w:hAnsi="Lato" w:cs="Lato"/>
          <w:sz w:val="22"/>
          <w:szCs w:val="22"/>
        </w:rPr>
      </w:pPr>
    </w:p>
    <w:p w14:paraId="14AC8F17" w14:textId="5AD6DE51" w:rsidR="003E39A3" w:rsidRDefault="003E39A3" w:rsidP="003E39A3">
      <w:pPr>
        <w:rPr>
          <w:rFonts w:ascii="Lato" w:eastAsia="Lato" w:hAnsi="Lato" w:cs="Lato"/>
          <w:sz w:val="22"/>
          <w:szCs w:val="22"/>
        </w:rPr>
      </w:pPr>
      <w:r>
        <w:rPr>
          <w:rFonts w:ascii="Lato" w:eastAsia="Lato" w:hAnsi="Lato" w:cs="Lato"/>
          <w:sz w:val="22"/>
          <w:szCs w:val="22"/>
        </w:rPr>
        <w:t>Załącznik nr 1 – Zapytanie ofertowe nr OMGGS/ZO/0</w:t>
      </w:r>
      <w:r w:rsidR="00442043">
        <w:rPr>
          <w:rFonts w:ascii="Lato" w:eastAsia="Lato" w:hAnsi="Lato" w:cs="Lato"/>
          <w:sz w:val="22"/>
          <w:szCs w:val="22"/>
        </w:rPr>
        <w:t>7</w:t>
      </w:r>
      <w:r>
        <w:rPr>
          <w:rFonts w:ascii="Lato" w:eastAsia="Lato" w:hAnsi="Lato" w:cs="Lato"/>
          <w:sz w:val="22"/>
          <w:szCs w:val="22"/>
        </w:rPr>
        <w:t>/2021</w:t>
      </w:r>
    </w:p>
    <w:p w14:paraId="3AFA3142" w14:textId="77777777" w:rsidR="003E39A3" w:rsidRDefault="003E39A3" w:rsidP="003E39A3">
      <w:pPr>
        <w:rPr>
          <w:rFonts w:ascii="Lato" w:eastAsia="Lato" w:hAnsi="Lato" w:cs="Lato"/>
          <w:sz w:val="22"/>
          <w:szCs w:val="22"/>
        </w:rPr>
      </w:pPr>
      <w:r>
        <w:rPr>
          <w:rFonts w:ascii="Lato" w:eastAsia="Lato" w:hAnsi="Lato" w:cs="Lato"/>
          <w:sz w:val="22"/>
          <w:szCs w:val="22"/>
        </w:rPr>
        <w:t>Załącznik nr 2 – Oferta Wykonawcy</w:t>
      </w:r>
    </w:p>
    <w:p w14:paraId="24AC9AAC" w14:textId="4B4B6568" w:rsidR="004B5556" w:rsidRPr="00D446F7" w:rsidRDefault="004B5556" w:rsidP="003E39A3">
      <w:pPr>
        <w:jc w:val="right"/>
        <w:rPr>
          <w:rFonts w:ascii="Lato" w:eastAsia="Lato" w:hAnsi="Lato" w:cs="Lato"/>
          <w:color w:val="1155CC"/>
          <w:sz w:val="22"/>
          <w:szCs w:val="22"/>
        </w:rPr>
      </w:pPr>
    </w:p>
    <w:p w14:paraId="068AE23E" w14:textId="7E817293" w:rsidR="006D6DAD" w:rsidRPr="00D446F7" w:rsidRDefault="006D6DAD" w:rsidP="00D446F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line="276" w:lineRule="auto"/>
        <w:ind w:right="-709"/>
        <w:jc w:val="both"/>
        <w:rPr>
          <w:rFonts w:ascii="Lato" w:eastAsia="Lato" w:hAnsi="Lato" w:cs="Lato"/>
          <w:color w:val="1155CC"/>
          <w:sz w:val="22"/>
          <w:szCs w:val="22"/>
        </w:rPr>
      </w:pPr>
    </w:p>
    <w:sectPr w:rsidR="006D6DAD" w:rsidRPr="00D446F7" w:rsidSect="00F62477">
      <w:headerReference w:type="default" r:id="rId9"/>
      <w:footerReference w:type="default" r:id="rId10"/>
      <w:pgSz w:w="11900" w:h="16840"/>
      <w:pgMar w:top="2665" w:right="1021" w:bottom="1457" w:left="1021"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C134A" w14:textId="77777777" w:rsidR="00C71CF6" w:rsidRDefault="00C71CF6">
      <w:r>
        <w:separator/>
      </w:r>
    </w:p>
  </w:endnote>
  <w:endnote w:type="continuationSeparator" w:id="0">
    <w:p w14:paraId="4A4AB01D" w14:textId="77777777" w:rsidR="00C71CF6" w:rsidRDefault="00C7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ato">
    <w:altName w:val="﷽﷽﷽﷽﷽"/>
    <w:panose1 w:val="020B0604020202020204"/>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eorgia">
    <w:altName w:val="﷽﷽﷽﷽﷽﷽﷽﷽"/>
    <w:panose1 w:val="02040502050405020303"/>
    <w:charset w:val="EE"/>
    <w:family w:val="roman"/>
    <w:pitch w:val="variable"/>
    <w:sig w:usb0="00000287" w:usb1="00000000" w:usb2="00000000" w:usb3="00000000" w:csb0="0000009F" w:csb1="00000000"/>
  </w:font>
  <w:font w:name="Segoe UI">
    <w:panose1 w:val="020B0604020202020204"/>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BEDE" w14:textId="77777777" w:rsidR="006D6DAD" w:rsidRDefault="007E1A6E" w:rsidP="007E1A6E">
    <w:pPr>
      <w:tabs>
        <w:tab w:val="center" w:pos="4536"/>
        <w:tab w:val="right" w:pos="9072"/>
      </w:tabs>
      <w:ind w:left="-1021" w:right="-1021"/>
      <w:jc w:val="center"/>
    </w:pPr>
    <w:r w:rsidRPr="00CC593D">
      <w:rPr>
        <w:noProof/>
      </w:rPr>
      <w:drawing>
        <wp:inline distT="0" distB="0" distL="0" distR="0" wp14:anchorId="39E39E7B" wp14:editId="6C43A36E">
          <wp:extent cx="6259830" cy="643255"/>
          <wp:effectExtent l="0" t="0" r="7620" b="4445"/>
          <wp:docPr id="1" name="Obraz 1" descr="C:\Users\Lenovo\Downloads\EEA and Norway Grants_logo package\EEA and Norway Grants logo package\Stretched\EEA-and-Norway_grants_A4-standard 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EEA and Norway Grants_logo package\EEA and Norway Grants logo package\Stretched\EEA-and-Norway_grants_A4-standard vertic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9830" cy="643255"/>
                  </a:xfrm>
                  <a:prstGeom prst="rect">
                    <a:avLst/>
                  </a:prstGeom>
                  <a:noFill/>
                  <a:ln>
                    <a:noFill/>
                  </a:ln>
                </pic:spPr>
              </pic:pic>
            </a:graphicData>
          </a:graphic>
        </wp:inline>
      </w:drawing>
    </w:r>
  </w:p>
  <w:p w14:paraId="62524BD3" w14:textId="77777777" w:rsidR="006D6DAD" w:rsidRDefault="006D6DAD">
    <w:pPr>
      <w:tabs>
        <w:tab w:val="center" w:pos="453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1C02C" w14:textId="77777777" w:rsidR="00C71CF6" w:rsidRDefault="00C71CF6">
      <w:r>
        <w:separator/>
      </w:r>
    </w:p>
  </w:footnote>
  <w:footnote w:type="continuationSeparator" w:id="0">
    <w:p w14:paraId="6E2E392F" w14:textId="77777777" w:rsidR="00C71CF6" w:rsidRDefault="00C71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B459D" w14:textId="77777777" w:rsidR="006D6DAD" w:rsidRDefault="000C4609">
    <w:pPr>
      <w:tabs>
        <w:tab w:val="center" w:pos="4536"/>
        <w:tab w:val="right" w:pos="9072"/>
      </w:tabs>
      <w:ind w:left="-1021" w:right="-1021"/>
    </w:pPr>
    <w:r>
      <w:rPr>
        <w:noProof/>
      </w:rPr>
      <w:drawing>
        <wp:inline distT="0" distB="0" distL="0" distR="0" wp14:anchorId="20D1147F" wp14:editId="100C108D">
          <wp:extent cx="7528878" cy="1468596"/>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28878" cy="1468596"/>
                  </a:xfrm>
                  <a:prstGeom prst="rect">
                    <a:avLst/>
                  </a:prstGeom>
                  <a:ln/>
                </pic:spPr>
              </pic:pic>
            </a:graphicData>
          </a:graphic>
        </wp:inline>
      </w:drawing>
    </w:r>
  </w:p>
  <w:p w14:paraId="6EFA9A2F" w14:textId="77777777" w:rsidR="006D6DAD" w:rsidRDefault="006D6DAD">
    <w:pPr>
      <w:tabs>
        <w:tab w:val="center" w:pos="453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C"/>
    <w:multiLevelType w:val="hybridMultilevel"/>
    <w:tmpl w:val="D71AA62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39004D"/>
    <w:multiLevelType w:val="multilevel"/>
    <w:tmpl w:val="698E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45957"/>
    <w:multiLevelType w:val="multilevel"/>
    <w:tmpl w:val="4D483376"/>
    <w:lvl w:ilvl="0">
      <w:start w:val="1"/>
      <w:numFmt w:val="decimal"/>
      <w:lvlText w:val="%1."/>
      <w:lvlJc w:val="left"/>
      <w:pPr>
        <w:ind w:left="340" w:hanging="340"/>
      </w:pPr>
      <w:rPr>
        <w:b w:val="0"/>
      </w:rPr>
    </w:lvl>
    <w:lvl w:ilvl="1">
      <w:start w:val="1"/>
      <w:numFmt w:val="lowerLetter"/>
      <w:lvlText w:val="%2."/>
      <w:lvlJc w:val="left"/>
      <w:pPr>
        <w:ind w:left="1134" w:hanging="282"/>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8D1B77"/>
    <w:multiLevelType w:val="hybridMultilevel"/>
    <w:tmpl w:val="45BCC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D33433"/>
    <w:multiLevelType w:val="multilevel"/>
    <w:tmpl w:val="3270395C"/>
    <w:lvl w:ilvl="0">
      <w:start w:val="1"/>
      <w:numFmt w:val="lowerLetter"/>
      <w:lvlText w:val="%1."/>
      <w:lvlJc w:val="left"/>
      <w:pPr>
        <w:ind w:left="720" w:hanging="360"/>
      </w:pPr>
      <w:rPr>
        <w:rFonts w:ascii="Lato" w:hAnsi="Lato" w:hint="default"/>
        <w:sz w:val="22"/>
        <w:szCs w:val="22"/>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C44015A"/>
    <w:multiLevelType w:val="hybridMultilevel"/>
    <w:tmpl w:val="C1904534"/>
    <w:lvl w:ilvl="0" w:tplc="39CA7EA4">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0342408"/>
    <w:multiLevelType w:val="multilevel"/>
    <w:tmpl w:val="C3701EB0"/>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F877A9"/>
    <w:multiLevelType w:val="hybridMultilevel"/>
    <w:tmpl w:val="647E96C2"/>
    <w:lvl w:ilvl="0" w:tplc="5EE034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840B61"/>
    <w:multiLevelType w:val="hybridMultilevel"/>
    <w:tmpl w:val="66EA9F6E"/>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D06F9F"/>
    <w:multiLevelType w:val="multilevel"/>
    <w:tmpl w:val="F836C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324D61"/>
    <w:multiLevelType w:val="hybridMultilevel"/>
    <w:tmpl w:val="4AF2B142"/>
    <w:lvl w:ilvl="0" w:tplc="EE328FE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6254DB"/>
    <w:multiLevelType w:val="multilevel"/>
    <w:tmpl w:val="4672E8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980108"/>
    <w:multiLevelType w:val="multilevel"/>
    <w:tmpl w:val="6512D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A24E8B"/>
    <w:multiLevelType w:val="multilevel"/>
    <w:tmpl w:val="D7E4C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514682"/>
    <w:multiLevelType w:val="multilevel"/>
    <w:tmpl w:val="4A4A5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812FF2"/>
    <w:multiLevelType w:val="hybridMultilevel"/>
    <w:tmpl w:val="707A5E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33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E70798"/>
    <w:multiLevelType w:val="multilevel"/>
    <w:tmpl w:val="212E45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E63AEB"/>
    <w:multiLevelType w:val="hybridMultilevel"/>
    <w:tmpl w:val="91DC31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3F1693E"/>
    <w:multiLevelType w:val="hybridMultilevel"/>
    <w:tmpl w:val="5C661D04"/>
    <w:lvl w:ilvl="0" w:tplc="04150011">
      <w:start w:val="1"/>
      <w:numFmt w:val="decimal"/>
      <w:lvlText w:val="%1)"/>
      <w:lvlJc w:val="left"/>
      <w:pPr>
        <w:ind w:left="2203" w:hanging="360"/>
      </w:p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9" w15:restartNumberingAfterBreak="0">
    <w:nsid w:val="37851D7A"/>
    <w:multiLevelType w:val="hybridMultilevel"/>
    <w:tmpl w:val="63D8A9B2"/>
    <w:lvl w:ilvl="0" w:tplc="3BDCB7C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D145F9"/>
    <w:multiLevelType w:val="hybridMultilevel"/>
    <w:tmpl w:val="E0CED91E"/>
    <w:lvl w:ilvl="0" w:tplc="F698ABB6">
      <w:start w:val="1"/>
      <w:numFmt w:val="lowerLetter"/>
      <w:lvlText w:val="%1."/>
      <w:lvlJc w:val="left"/>
      <w:pPr>
        <w:ind w:left="720" w:hanging="360"/>
      </w:pPr>
      <w:rPr>
        <w:rFonts w:ascii="Lato" w:hAnsi="Lato"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E0354F"/>
    <w:multiLevelType w:val="multilevel"/>
    <w:tmpl w:val="95DC984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3EA3375E"/>
    <w:multiLevelType w:val="hybridMultilevel"/>
    <w:tmpl w:val="2782E924"/>
    <w:lvl w:ilvl="0" w:tplc="9424A958">
      <w:start w:val="1"/>
      <w:numFmt w:val="lowerLetter"/>
      <w:lvlText w:val="%1."/>
      <w:lvlJc w:val="left"/>
      <w:pPr>
        <w:ind w:left="644" w:hanging="360"/>
      </w:pPr>
      <w:rPr>
        <w:rFonts w:hint="default"/>
        <w:b w:val="0"/>
        <w:bCs/>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0955DE4"/>
    <w:multiLevelType w:val="multilevel"/>
    <w:tmpl w:val="754EA61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4" w15:restartNumberingAfterBreak="0">
    <w:nsid w:val="424466A8"/>
    <w:multiLevelType w:val="multilevel"/>
    <w:tmpl w:val="F0C8BF7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4643FA"/>
    <w:multiLevelType w:val="multilevel"/>
    <w:tmpl w:val="2DEADF9A"/>
    <w:lvl w:ilvl="0">
      <w:start w:val="4"/>
      <w:numFmt w:val="decimal"/>
      <w:lvlText w:val="%1."/>
      <w:lvlJc w:val="left"/>
      <w:pPr>
        <w:ind w:left="36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BD7F1A"/>
    <w:multiLevelType w:val="hybridMultilevel"/>
    <w:tmpl w:val="B58C2AD2"/>
    <w:lvl w:ilvl="0" w:tplc="46ACAC1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CC2E8E"/>
    <w:multiLevelType w:val="hybridMultilevel"/>
    <w:tmpl w:val="FD8A52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923771A"/>
    <w:multiLevelType w:val="hybridMultilevel"/>
    <w:tmpl w:val="3C0CF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7C49C8"/>
    <w:multiLevelType w:val="hybridMultilevel"/>
    <w:tmpl w:val="62C823FA"/>
    <w:lvl w:ilvl="0" w:tplc="04150011">
      <w:start w:val="1"/>
      <w:numFmt w:val="decimal"/>
      <w:lvlText w:val="%1)"/>
      <w:lvlJc w:val="left"/>
      <w:pPr>
        <w:ind w:left="765" w:hanging="360"/>
      </w:pPr>
      <w:rPr>
        <w:rFonts w:hint="default"/>
      </w:rPr>
    </w:lvl>
    <w:lvl w:ilvl="1" w:tplc="7EAE7F04">
      <w:start w:val="1"/>
      <w:numFmt w:val="decimal"/>
      <w:lvlText w:val="%2."/>
      <w:lvlJc w:val="left"/>
      <w:pPr>
        <w:ind w:left="1485" w:hanging="360"/>
      </w:pPr>
      <w:rPr>
        <w:rFonts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0" w15:restartNumberingAfterBreak="0">
    <w:nsid w:val="4E584250"/>
    <w:multiLevelType w:val="multilevel"/>
    <w:tmpl w:val="5896F75E"/>
    <w:lvl w:ilvl="0">
      <w:start w:val="1"/>
      <w:numFmt w:val="decimal"/>
      <w:lvlText w:val="%1."/>
      <w:lvlJc w:val="left"/>
      <w:pPr>
        <w:ind w:left="720" w:hanging="360"/>
      </w:pPr>
    </w:lvl>
    <w:lvl w:ilvl="1">
      <w:start w:val="1"/>
      <w:numFmt w:val="lowerLetter"/>
      <w:lvlText w:val="%2."/>
      <w:lvlJc w:val="left"/>
      <w:pPr>
        <w:ind w:left="1440" w:hanging="360"/>
      </w:pPr>
      <w:rPr>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EE157E5"/>
    <w:multiLevelType w:val="hybridMultilevel"/>
    <w:tmpl w:val="997A6282"/>
    <w:lvl w:ilvl="0" w:tplc="DEA4FDE4">
      <w:start w:val="1"/>
      <w:numFmt w:val="upp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257196"/>
    <w:multiLevelType w:val="multilevel"/>
    <w:tmpl w:val="D55A6406"/>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388406B"/>
    <w:multiLevelType w:val="hybridMultilevel"/>
    <w:tmpl w:val="B9E40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C5003D"/>
    <w:multiLevelType w:val="multilevel"/>
    <w:tmpl w:val="5A6E9564"/>
    <w:lvl w:ilvl="0">
      <w:start w:val="1"/>
      <w:numFmt w:val="lowerLetter"/>
      <w:lvlText w:val="%1."/>
      <w:lvlJc w:val="left"/>
      <w:pPr>
        <w:tabs>
          <w:tab w:val="num" w:pos="720"/>
        </w:tabs>
        <w:ind w:left="720" w:hanging="360"/>
      </w:pPr>
      <w:rPr>
        <w:rFonts w:ascii="Lato" w:eastAsia="Times New Roman" w:hAnsi="Lato"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383557"/>
    <w:multiLevelType w:val="multilevel"/>
    <w:tmpl w:val="F23A5CEC"/>
    <w:lvl w:ilvl="0">
      <w:start w:val="1"/>
      <w:numFmt w:val="lowerLetter"/>
      <w:lvlText w:val="%1)"/>
      <w:lvlJc w:val="left"/>
      <w:pPr>
        <w:ind w:left="680" w:hanging="34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6" w15:restartNumberingAfterBreak="0">
    <w:nsid w:val="5780039C"/>
    <w:multiLevelType w:val="hybridMultilevel"/>
    <w:tmpl w:val="707A5E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33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CF1598"/>
    <w:multiLevelType w:val="hybridMultilevel"/>
    <w:tmpl w:val="8C6EC4B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5F7C5ECC"/>
    <w:multiLevelType w:val="hybridMultilevel"/>
    <w:tmpl w:val="E90AE314"/>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39" w15:restartNumberingAfterBreak="0">
    <w:nsid w:val="64A85F57"/>
    <w:multiLevelType w:val="hybridMultilevel"/>
    <w:tmpl w:val="A90496F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5930A60"/>
    <w:multiLevelType w:val="multilevel"/>
    <w:tmpl w:val="BDCEFB74"/>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upperRoman"/>
      <w:lvlText w:val="%3."/>
      <w:lvlJc w:val="righ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68250E3"/>
    <w:multiLevelType w:val="multilevel"/>
    <w:tmpl w:val="D512B3F2"/>
    <w:lvl w:ilvl="0">
      <w:start w:val="1"/>
      <w:numFmt w:val="decimal"/>
      <w:lvlText w:val="%1."/>
      <w:lvlJc w:val="left"/>
      <w:pPr>
        <w:ind w:left="360" w:hanging="360"/>
      </w:pPr>
    </w:lvl>
    <w:lvl w:ilvl="1">
      <w:start w:val="1"/>
      <w:numFmt w:val="lowerLetter"/>
      <w:lvlText w:val="%2."/>
      <w:lvlJc w:val="left"/>
      <w:pPr>
        <w:ind w:left="360" w:hanging="360"/>
      </w:pPr>
      <w:rPr>
        <w:rFonts w:ascii="Lato" w:eastAsia="Lato" w:hAnsi="Lato" w:cs="Lato"/>
        <w:sz w:val="20"/>
        <w:szCs w:val="20"/>
      </w:rPr>
    </w:lvl>
    <w:lvl w:ilvl="2">
      <w:start w:val="1"/>
      <w:numFmt w:val="decimal"/>
      <w:lvlText w:val="%3)"/>
      <w:lvlJc w:val="left"/>
      <w:pPr>
        <w:ind w:left="2340" w:hanging="360"/>
      </w:pPr>
      <w:rPr>
        <w:color w:val="000000"/>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B9A4EC2"/>
    <w:multiLevelType w:val="multilevel"/>
    <w:tmpl w:val="4BFA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604A08"/>
    <w:multiLevelType w:val="hybridMultilevel"/>
    <w:tmpl w:val="4CF6D18A"/>
    <w:lvl w:ilvl="0" w:tplc="92E26EB4">
      <w:start w:val="1"/>
      <w:numFmt w:val="upperRoman"/>
      <w:lvlText w:val="%1."/>
      <w:lvlJc w:val="left"/>
      <w:pPr>
        <w:ind w:left="440" w:hanging="720"/>
      </w:pPr>
      <w:rPr>
        <w:rFonts w:hint="default"/>
        <w:b/>
      </w:rPr>
    </w:lvl>
    <w:lvl w:ilvl="1" w:tplc="04150019" w:tentative="1">
      <w:start w:val="1"/>
      <w:numFmt w:val="lowerLetter"/>
      <w:lvlText w:val="%2."/>
      <w:lvlJc w:val="left"/>
      <w:pPr>
        <w:ind w:left="800" w:hanging="360"/>
      </w:pPr>
    </w:lvl>
    <w:lvl w:ilvl="2" w:tplc="0415001B" w:tentative="1">
      <w:start w:val="1"/>
      <w:numFmt w:val="lowerRoman"/>
      <w:lvlText w:val="%3."/>
      <w:lvlJc w:val="right"/>
      <w:pPr>
        <w:ind w:left="1520" w:hanging="180"/>
      </w:pPr>
    </w:lvl>
    <w:lvl w:ilvl="3" w:tplc="0415000F" w:tentative="1">
      <w:start w:val="1"/>
      <w:numFmt w:val="decimal"/>
      <w:lvlText w:val="%4."/>
      <w:lvlJc w:val="left"/>
      <w:pPr>
        <w:ind w:left="2240" w:hanging="360"/>
      </w:pPr>
    </w:lvl>
    <w:lvl w:ilvl="4" w:tplc="04150019" w:tentative="1">
      <w:start w:val="1"/>
      <w:numFmt w:val="lowerLetter"/>
      <w:lvlText w:val="%5."/>
      <w:lvlJc w:val="left"/>
      <w:pPr>
        <w:ind w:left="2960" w:hanging="360"/>
      </w:pPr>
    </w:lvl>
    <w:lvl w:ilvl="5" w:tplc="0415001B" w:tentative="1">
      <w:start w:val="1"/>
      <w:numFmt w:val="lowerRoman"/>
      <w:lvlText w:val="%6."/>
      <w:lvlJc w:val="right"/>
      <w:pPr>
        <w:ind w:left="3680" w:hanging="180"/>
      </w:pPr>
    </w:lvl>
    <w:lvl w:ilvl="6" w:tplc="0415000F" w:tentative="1">
      <w:start w:val="1"/>
      <w:numFmt w:val="decimal"/>
      <w:lvlText w:val="%7."/>
      <w:lvlJc w:val="left"/>
      <w:pPr>
        <w:ind w:left="4400" w:hanging="360"/>
      </w:pPr>
    </w:lvl>
    <w:lvl w:ilvl="7" w:tplc="04150019" w:tentative="1">
      <w:start w:val="1"/>
      <w:numFmt w:val="lowerLetter"/>
      <w:lvlText w:val="%8."/>
      <w:lvlJc w:val="left"/>
      <w:pPr>
        <w:ind w:left="5120" w:hanging="360"/>
      </w:pPr>
    </w:lvl>
    <w:lvl w:ilvl="8" w:tplc="0415001B" w:tentative="1">
      <w:start w:val="1"/>
      <w:numFmt w:val="lowerRoman"/>
      <w:lvlText w:val="%9."/>
      <w:lvlJc w:val="right"/>
      <w:pPr>
        <w:ind w:left="5840" w:hanging="180"/>
      </w:pPr>
    </w:lvl>
  </w:abstractNum>
  <w:abstractNum w:abstractNumId="44" w15:restartNumberingAfterBreak="0">
    <w:nsid w:val="738741B6"/>
    <w:multiLevelType w:val="hybridMultilevel"/>
    <w:tmpl w:val="4162D588"/>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5" w15:restartNumberingAfterBreak="0">
    <w:nsid w:val="75D8276C"/>
    <w:multiLevelType w:val="hybridMultilevel"/>
    <w:tmpl w:val="785E382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AD01AC"/>
    <w:multiLevelType w:val="hybridMultilevel"/>
    <w:tmpl w:val="D500F04C"/>
    <w:lvl w:ilvl="0" w:tplc="04150017">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7AC06739"/>
    <w:multiLevelType w:val="hybridMultilevel"/>
    <w:tmpl w:val="B1D2674A"/>
    <w:lvl w:ilvl="0" w:tplc="A306CE08">
      <w:start w:val="1"/>
      <w:numFmt w:val="lowerLetter"/>
      <w:lvlText w:val="%1."/>
      <w:lvlJc w:val="left"/>
      <w:pPr>
        <w:ind w:left="720" w:hanging="360"/>
      </w:pPr>
      <w:rPr>
        <w:rFonts w:ascii="Lato" w:hAnsi="Lato"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A97E55"/>
    <w:multiLevelType w:val="hybridMultilevel"/>
    <w:tmpl w:val="39967828"/>
    <w:lvl w:ilvl="0" w:tplc="01A2FCE8">
      <w:start w:val="1"/>
      <w:numFmt w:val="decimal"/>
      <w:lvlText w:val="%1."/>
      <w:lvlJc w:val="left"/>
      <w:pPr>
        <w:ind w:left="720" w:hanging="360"/>
      </w:pPr>
      <w:rPr>
        <w:rFonts w:ascii="Lato" w:hAnsi="Lato"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36"/>
  </w:num>
  <w:num w:numId="3">
    <w:abstractNumId w:val="28"/>
  </w:num>
  <w:num w:numId="4">
    <w:abstractNumId w:val="8"/>
  </w:num>
  <w:num w:numId="5">
    <w:abstractNumId w:val="39"/>
  </w:num>
  <w:num w:numId="6">
    <w:abstractNumId w:val="14"/>
  </w:num>
  <w:num w:numId="7">
    <w:abstractNumId w:val="34"/>
  </w:num>
  <w:num w:numId="8">
    <w:abstractNumId w:val="1"/>
  </w:num>
  <w:num w:numId="9">
    <w:abstractNumId w:val="43"/>
  </w:num>
  <w:num w:numId="10">
    <w:abstractNumId w:val="45"/>
  </w:num>
  <w:num w:numId="11">
    <w:abstractNumId w:val="31"/>
  </w:num>
  <w:num w:numId="12">
    <w:abstractNumId w:val="22"/>
  </w:num>
  <w:num w:numId="13">
    <w:abstractNumId w:val="5"/>
  </w:num>
  <w:num w:numId="14">
    <w:abstractNumId w:val="33"/>
  </w:num>
  <w:num w:numId="15">
    <w:abstractNumId w:val="48"/>
  </w:num>
  <w:num w:numId="16">
    <w:abstractNumId w:val="32"/>
  </w:num>
  <w:num w:numId="17">
    <w:abstractNumId w:val="30"/>
  </w:num>
  <w:num w:numId="18">
    <w:abstractNumId w:val="13"/>
  </w:num>
  <w:num w:numId="19">
    <w:abstractNumId w:val="25"/>
  </w:num>
  <w:num w:numId="20">
    <w:abstractNumId w:val="41"/>
  </w:num>
  <w:num w:numId="21">
    <w:abstractNumId w:val="19"/>
  </w:num>
  <w:num w:numId="22">
    <w:abstractNumId w:val="26"/>
  </w:num>
  <w:num w:numId="23">
    <w:abstractNumId w:val="4"/>
  </w:num>
  <w:num w:numId="24">
    <w:abstractNumId w:val="40"/>
  </w:num>
  <w:num w:numId="25">
    <w:abstractNumId w:val="7"/>
  </w:num>
  <w:num w:numId="26">
    <w:abstractNumId w:val="0"/>
  </w:num>
  <w:num w:numId="27">
    <w:abstractNumId w:val="29"/>
  </w:num>
  <w:num w:numId="28">
    <w:abstractNumId w:val="20"/>
  </w:num>
  <w:num w:numId="29">
    <w:abstractNumId w:val="24"/>
  </w:num>
  <w:num w:numId="30">
    <w:abstractNumId w:val="21"/>
  </w:num>
  <w:num w:numId="31">
    <w:abstractNumId w:val="47"/>
  </w:num>
  <w:num w:numId="32">
    <w:abstractNumId w:val="42"/>
  </w:num>
  <w:num w:numId="33">
    <w:abstractNumId w:val="9"/>
  </w:num>
  <w:num w:numId="34">
    <w:abstractNumId w:val="23"/>
  </w:num>
  <w:num w:numId="35">
    <w:abstractNumId w:val="12"/>
  </w:num>
  <w:num w:numId="36">
    <w:abstractNumId w:val="6"/>
  </w:num>
  <w:num w:numId="37">
    <w:abstractNumId w:val="11"/>
  </w:num>
  <w:num w:numId="38">
    <w:abstractNumId w:val="16"/>
  </w:num>
  <w:num w:numId="39">
    <w:abstractNumId w:val="3"/>
  </w:num>
  <w:num w:numId="40">
    <w:abstractNumId w:val="27"/>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35"/>
  </w:num>
  <w:num w:numId="44">
    <w:abstractNumId w:val="44"/>
  </w:num>
  <w:num w:numId="45">
    <w:abstractNumId w:val="38"/>
  </w:num>
  <w:num w:numId="46">
    <w:abstractNumId w:val="46"/>
  </w:num>
  <w:num w:numId="47">
    <w:abstractNumId w:val="10"/>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DAD"/>
    <w:rsid w:val="00010615"/>
    <w:rsid w:val="0003151B"/>
    <w:rsid w:val="00036CA2"/>
    <w:rsid w:val="00054A57"/>
    <w:rsid w:val="00055676"/>
    <w:rsid w:val="00083249"/>
    <w:rsid w:val="000C4609"/>
    <w:rsid w:val="000D049C"/>
    <w:rsid w:val="000D1F9B"/>
    <w:rsid w:val="000E5234"/>
    <w:rsid w:val="000F6F2E"/>
    <w:rsid w:val="00102B33"/>
    <w:rsid w:val="00112445"/>
    <w:rsid w:val="0012076A"/>
    <w:rsid w:val="00120E50"/>
    <w:rsid w:val="00193866"/>
    <w:rsid w:val="001970FF"/>
    <w:rsid w:val="001A4A10"/>
    <w:rsid w:val="001C08E6"/>
    <w:rsid w:val="001D2AC6"/>
    <w:rsid w:val="001E6F7E"/>
    <w:rsid w:val="001F386B"/>
    <w:rsid w:val="00222894"/>
    <w:rsid w:val="0022660F"/>
    <w:rsid w:val="00243A7C"/>
    <w:rsid w:val="0024476B"/>
    <w:rsid w:val="00244FA1"/>
    <w:rsid w:val="002C2C89"/>
    <w:rsid w:val="00312B9D"/>
    <w:rsid w:val="00335133"/>
    <w:rsid w:val="003610FD"/>
    <w:rsid w:val="00367CDF"/>
    <w:rsid w:val="00371B4C"/>
    <w:rsid w:val="00385375"/>
    <w:rsid w:val="003A638E"/>
    <w:rsid w:val="003C63A3"/>
    <w:rsid w:val="003D69F9"/>
    <w:rsid w:val="003E39A3"/>
    <w:rsid w:val="00414F73"/>
    <w:rsid w:val="0042109F"/>
    <w:rsid w:val="004221FE"/>
    <w:rsid w:val="00442043"/>
    <w:rsid w:val="00472CA0"/>
    <w:rsid w:val="00473856"/>
    <w:rsid w:val="0049315E"/>
    <w:rsid w:val="004A2054"/>
    <w:rsid w:val="004B5556"/>
    <w:rsid w:val="004D2444"/>
    <w:rsid w:val="004E1155"/>
    <w:rsid w:val="004F0FF2"/>
    <w:rsid w:val="00516F9C"/>
    <w:rsid w:val="005255BC"/>
    <w:rsid w:val="005424E0"/>
    <w:rsid w:val="00564D61"/>
    <w:rsid w:val="0058305F"/>
    <w:rsid w:val="00585615"/>
    <w:rsid w:val="00590232"/>
    <w:rsid w:val="005D0650"/>
    <w:rsid w:val="005E253C"/>
    <w:rsid w:val="00640845"/>
    <w:rsid w:val="00641AAA"/>
    <w:rsid w:val="00643240"/>
    <w:rsid w:val="00651EBA"/>
    <w:rsid w:val="00653027"/>
    <w:rsid w:val="0066414A"/>
    <w:rsid w:val="00670E81"/>
    <w:rsid w:val="0068426F"/>
    <w:rsid w:val="006B3A62"/>
    <w:rsid w:val="006D6B42"/>
    <w:rsid w:val="006D6DAD"/>
    <w:rsid w:val="007308BF"/>
    <w:rsid w:val="00737CD9"/>
    <w:rsid w:val="007C4165"/>
    <w:rsid w:val="007D1196"/>
    <w:rsid w:val="007E1A6E"/>
    <w:rsid w:val="008026C0"/>
    <w:rsid w:val="008156A7"/>
    <w:rsid w:val="00823889"/>
    <w:rsid w:val="00827107"/>
    <w:rsid w:val="00835156"/>
    <w:rsid w:val="008430E1"/>
    <w:rsid w:val="00865824"/>
    <w:rsid w:val="00875A38"/>
    <w:rsid w:val="008A490E"/>
    <w:rsid w:val="00903B83"/>
    <w:rsid w:val="00912C2E"/>
    <w:rsid w:val="00917DC0"/>
    <w:rsid w:val="00937DA0"/>
    <w:rsid w:val="009401B0"/>
    <w:rsid w:val="00946C2E"/>
    <w:rsid w:val="00974BF4"/>
    <w:rsid w:val="00983F98"/>
    <w:rsid w:val="009A2786"/>
    <w:rsid w:val="009A4EE6"/>
    <w:rsid w:val="009C2FA2"/>
    <w:rsid w:val="009C786B"/>
    <w:rsid w:val="009F1CA4"/>
    <w:rsid w:val="00A000C3"/>
    <w:rsid w:val="00A45C10"/>
    <w:rsid w:val="00A62C32"/>
    <w:rsid w:val="00A726A3"/>
    <w:rsid w:val="00A779B3"/>
    <w:rsid w:val="00AB6193"/>
    <w:rsid w:val="00AC0175"/>
    <w:rsid w:val="00AC12EB"/>
    <w:rsid w:val="00AC2193"/>
    <w:rsid w:val="00AD03B7"/>
    <w:rsid w:val="00AE4571"/>
    <w:rsid w:val="00B05758"/>
    <w:rsid w:val="00B41279"/>
    <w:rsid w:val="00B56327"/>
    <w:rsid w:val="00B60442"/>
    <w:rsid w:val="00B728D7"/>
    <w:rsid w:val="00B96A31"/>
    <w:rsid w:val="00BA749E"/>
    <w:rsid w:val="00C2715E"/>
    <w:rsid w:val="00C42362"/>
    <w:rsid w:val="00C5194D"/>
    <w:rsid w:val="00C71CF6"/>
    <w:rsid w:val="00C817D9"/>
    <w:rsid w:val="00C84246"/>
    <w:rsid w:val="00CA703B"/>
    <w:rsid w:val="00CC217A"/>
    <w:rsid w:val="00CE5CC7"/>
    <w:rsid w:val="00D02247"/>
    <w:rsid w:val="00D2248B"/>
    <w:rsid w:val="00D33452"/>
    <w:rsid w:val="00D34677"/>
    <w:rsid w:val="00D446F7"/>
    <w:rsid w:val="00D776CD"/>
    <w:rsid w:val="00D84622"/>
    <w:rsid w:val="00DB42FC"/>
    <w:rsid w:val="00DB6F28"/>
    <w:rsid w:val="00DC1A12"/>
    <w:rsid w:val="00DD0E8C"/>
    <w:rsid w:val="00DE04AC"/>
    <w:rsid w:val="00E0040D"/>
    <w:rsid w:val="00E32E1D"/>
    <w:rsid w:val="00E34839"/>
    <w:rsid w:val="00E55FE4"/>
    <w:rsid w:val="00E60262"/>
    <w:rsid w:val="00E6537D"/>
    <w:rsid w:val="00EA2B1F"/>
    <w:rsid w:val="00EA7AF3"/>
    <w:rsid w:val="00EB3810"/>
    <w:rsid w:val="00EB7331"/>
    <w:rsid w:val="00F07512"/>
    <w:rsid w:val="00F17788"/>
    <w:rsid w:val="00F36CBD"/>
    <w:rsid w:val="00F62477"/>
    <w:rsid w:val="00F80E49"/>
    <w:rsid w:val="00F932AC"/>
    <w:rsid w:val="00FD5811"/>
    <w:rsid w:val="00FE5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2179"/>
  <w15:docId w15:val="{3EEAEF94-1A39-47AE-9199-1020B03B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4"/>
        <w:szCs w:val="24"/>
        <w:lang w:val="pl-PL" w:eastAsia="pl-PL"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rsid w:val="00F07512"/>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7512"/>
    <w:rPr>
      <w:rFonts w:ascii="Segoe UI" w:hAnsi="Segoe UI" w:cs="Segoe UI"/>
      <w:sz w:val="18"/>
      <w:szCs w:val="18"/>
    </w:rPr>
  </w:style>
  <w:style w:type="paragraph" w:styleId="Nagwek">
    <w:name w:val="header"/>
    <w:basedOn w:val="Normalny"/>
    <w:link w:val="NagwekZnak"/>
    <w:uiPriority w:val="99"/>
    <w:unhideWhenUsed/>
    <w:rsid w:val="007E1A6E"/>
    <w:pPr>
      <w:tabs>
        <w:tab w:val="center" w:pos="4536"/>
        <w:tab w:val="right" w:pos="9072"/>
      </w:tabs>
    </w:pPr>
  </w:style>
  <w:style w:type="character" w:customStyle="1" w:styleId="NagwekZnak">
    <w:name w:val="Nagłówek Znak"/>
    <w:basedOn w:val="Domylnaczcionkaakapitu"/>
    <w:link w:val="Nagwek"/>
    <w:uiPriority w:val="99"/>
    <w:rsid w:val="007E1A6E"/>
  </w:style>
  <w:style w:type="paragraph" w:styleId="Stopka">
    <w:name w:val="footer"/>
    <w:basedOn w:val="Normalny"/>
    <w:link w:val="StopkaZnak"/>
    <w:uiPriority w:val="99"/>
    <w:unhideWhenUsed/>
    <w:rsid w:val="007E1A6E"/>
    <w:pPr>
      <w:tabs>
        <w:tab w:val="center" w:pos="4536"/>
        <w:tab w:val="right" w:pos="9072"/>
      </w:tabs>
    </w:pPr>
  </w:style>
  <w:style w:type="character" w:customStyle="1" w:styleId="StopkaZnak">
    <w:name w:val="Stopka Znak"/>
    <w:basedOn w:val="Domylnaczcionkaakapitu"/>
    <w:link w:val="Stopka"/>
    <w:uiPriority w:val="99"/>
    <w:rsid w:val="007E1A6E"/>
  </w:style>
  <w:style w:type="paragraph" w:styleId="Akapitzlist">
    <w:name w:val="List Paragraph"/>
    <w:aliases w:val="zwykły tekst,List Paragraph1,BulletC,normalny tekst,Obiekt,CW_Lista,Akapit z list¹"/>
    <w:basedOn w:val="Normalny"/>
    <w:link w:val="AkapitzlistZnak"/>
    <w:uiPriority w:val="34"/>
    <w:qFormat/>
    <w:rsid w:val="007E1A6E"/>
    <w:pPr>
      <w:ind w:left="720"/>
      <w:contextualSpacing/>
    </w:pPr>
  </w:style>
  <w:style w:type="character" w:styleId="Odwoaniedokomentarza">
    <w:name w:val="annotation reference"/>
    <w:basedOn w:val="Domylnaczcionkaakapitu"/>
    <w:semiHidden/>
    <w:unhideWhenUsed/>
    <w:rsid w:val="00CE5CC7"/>
    <w:rPr>
      <w:sz w:val="16"/>
      <w:szCs w:val="16"/>
    </w:rPr>
  </w:style>
  <w:style w:type="paragraph" w:styleId="Tekstkomentarza">
    <w:name w:val="annotation text"/>
    <w:basedOn w:val="Normalny"/>
    <w:link w:val="TekstkomentarzaZnak"/>
    <w:semiHidden/>
    <w:unhideWhenUsed/>
    <w:rsid w:val="00CE5CC7"/>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sz w:val="20"/>
      <w:szCs w:val="20"/>
    </w:rPr>
  </w:style>
  <w:style w:type="character" w:customStyle="1" w:styleId="TekstkomentarzaZnak">
    <w:name w:val="Tekst komentarza Znak"/>
    <w:basedOn w:val="Domylnaczcionkaakapitu"/>
    <w:link w:val="Tekstkomentarza"/>
    <w:semiHidden/>
    <w:rsid w:val="00CE5CC7"/>
    <w:rPr>
      <w:rFonts w:ascii="Times New Roman" w:eastAsia="Times New Roman" w:hAnsi="Times New Roman" w:cs="Times New Roman"/>
      <w:color w:val="auto"/>
      <w:sz w:val="20"/>
      <w:szCs w:val="20"/>
    </w:rPr>
  </w:style>
  <w:style w:type="paragraph" w:styleId="NormalnyWeb">
    <w:name w:val="Normal (Web)"/>
    <w:basedOn w:val="Normalny"/>
    <w:uiPriority w:val="99"/>
    <w:unhideWhenUsed/>
    <w:rsid w:val="00CE5CC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character" w:styleId="Hipercze">
    <w:name w:val="Hyperlink"/>
    <w:basedOn w:val="Domylnaczcionkaakapitu"/>
    <w:uiPriority w:val="99"/>
    <w:unhideWhenUsed/>
    <w:rsid w:val="00CE5CC7"/>
    <w:rPr>
      <w:color w:val="0000FF"/>
      <w:u w:val="single"/>
    </w:rPr>
  </w:style>
  <w:style w:type="character" w:customStyle="1" w:styleId="apple-tab-span">
    <w:name w:val="apple-tab-span"/>
    <w:basedOn w:val="Domylnaczcionkaakapitu"/>
    <w:rsid w:val="00CE5CC7"/>
  </w:style>
  <w:style w:type="paragraph" w:styleId="Tematkomentarza">
    <w:name w:val="annotation subject"/>
    <w:basedOn w:val="Tekstkomentarza"/>
    <w:next w:val="Tekstkomentarza"/>
    <w:link w:val="TematkomentarzaZnak"/>
    <w:uiPriority w:val="99"/>
    <w:semiHidden/>
    <w:unhideWhenUsed/>
    <w:rsid w:val="00CE5CC7"/>
    <w:pPr>
      <w:pBdr>
        <w:top w:val="nil"/>
        <w:left w:val="nil"/>
        <w:bottom w:val="nil"/>
        <w:right w:val="nil"/>
        <w:between w:val="nil"/>
      </w:pBdr>
    </w:pPr>
    <w:rPr>
      <w:rFonts w:ascii="Calibri" w:eastAsia="Calibri" w:hAnsi="Calibri" w:cs="Calibri"/>
      <w:b/>
      <w:bCs/>
      <w:color w:val="000000"/>
    </w:rPr>
  </w:style>
  <w:style w:type="character" w:customStyle="1" w:styleId="TematkomentarzaZnak">
    <w:name w:val="Temat komentarza Znak"/>
    <w:basedOn w:val="TekstkomentarzaZnak"/>
    <w:link w:val="Tematkomentarza"/>
    <w:uiPriority w:val="99"/>
    <w:semiHidden/>
    <w:rsid w:val="00CE5CC7"/>
    <w:rPr>
      <w:rFonts w:ascii="Times New Roman" w:eastAsia="Times New Roman" w:hAnsi="Times New Roman" w:cs="Times New Roman"/>
      <w:b/>
      <w:bCs/>
      <w:color w:val="auto"/>
      <w:sz w:val="20"/>
      <w:szCs w:val="20"/>
    </w:rPr>
  </w:style>
  <w:style w:type="table" w:styleId="Tabela-Siatka">
    <w:name w:val="Table Grid"/>
    <w:basedOn w:val="Standardowy"/>
    <w:rsid w:val="001C08E6"/>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14F73"/>
    <w:rPr>
      <w:sz w:val="20"/>
      <w:szCs w:val="20"/>
    </w:rPr>
  </w:style>
  <w:style w:type="character" w:customStyle="1" w:styleId="TekstprzypisudolnegoZnak">
    <w:name w:val="Tekst przypisu dolnego Znak"/>
    <w:basedOn w:val="Domylnaczcionkaakapitu"/>
    <w:link w:val="Tekstprzypisudolnego"/>
    <w:uiPriority w:val="99"/>
    <w:semiHidden/>
    <w:rsid w:val="00414F73"/>
    <w:rPr>
      <w:sz w:val="20"/>
      <w:szCs w:val="20"/>
    </w:rPr>
  </w:style>
  <w:style w:type="character" w:styleId="Odwoanieprzypisudolnego">
    <w:name w:val="footnote reference"/>
    <w:aliases w:val="Odwołanie przypisu"/>
    <w:uiPriority w:val="99"/>
    <w:rsid w:val="00414F73"/>
    <w:rPr>
      <w:rFonts w:cs="Times New Roman"/>
      <w:sz w:val="20"/>
      <w:vertAlign w:val="superscript"/>
    </w:rPr>
  </w:style>
  <w:style w:type="character" w:customStyle="1" w:styleId="AkapitzlistZnak">
    <w:name w:val="Akapit z listą Znak"/>
    <w:aliases w:val="zwykły tekst Znak,List Paragraph1 Znak,BulletC Znak,normalny tekst Znak,Obiekt Znak,CW_Lista Znak,Akapit z list¹ Znak"/>
    <w:link w:val="Akapitzlist"/>
    <w:uiPriority w:val="34"/>
    <w:qFormat/>
    <w:locked/>
    <w:rsid w:val="009F1CA4"/>
  </w:style>
  <w:style w:type="character" w:styleId="Nierozpoznanawzmianka">
    <w:name w:val="Unresolved Mention"/>
    <w:basedOn w:val="Domylnaczcionkaakapitu"/>
    <w:uiPriority w:val="99"/>
    <w:semiHidden/>
    <w:unhideWhenUsed/>
    <w:rsid w:val="00C2715E"/>
    <w:rPr>
      <w:color w:val="605E5C"/>
      <w:shd w:val="clear" w:color="auto" w:fill="E1DFDD"/>
    </w:rPr>
  </w:style>
  <w:style w:type="paragraph" w:styleId="Poprawka">
    <w:name w:val="Revision"/>
    <w:hidden/>
    <w:uiPriority w:val="99"/>
    <w:semiHidden/>
    <w:rsid w:val="008026C0"/>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339260">
      <w:bodyDiv w:val="1"/>
      <w:marLeft w:val="0"/>
      <w:marRight w:val="0"/>
      <w:marTop w:val="0"/>
      <w:marBottom w:val="0"/>
      <w:divBdr>
        <w:top w:val="none" w:sz="0" w:space="0" w:color="auto"/>
        <w:left w:val="none" w:sz="0" w:space="0" w:color="auto"/>
        <w:bottom w:val="none" w:sz="0" w:space="0" w:color="auto"/>
        <w:right w:val="none" w:sz="0" w:space="0" w:color="auto"/>
      </w:divBdr>
    </w:div>
    <w:div w:id="820930443">
      <w:bodyDiv w:val="1"/>
      <w:marLeft w:val="0"/>
      <w:marRight w:val="0"/>
      <w:marTop w:val="0"/>
      <w:marBottom w:val="0"/>
      <w:divBdr>
        <w:top w:val="none" w:sz="0" w:space="0" w:color="auto"/>
        <w:left w:val="none" w:sz="0" w:space="0" w:color="auto"/>
        <w:bottom w:val="none" w:sz="0" w:space="0" w:color="auto"/>
        <w:right w:val="none" w:sz="0" w:space="0" w:color="auto"/>
      </w:divBdr>
    </w:div>
    <w:div w:id="965695657">
      <w:bodyDiv w:val="1"/>
      <w:marLeft w:val="0"/>
      <w:marRight w:val="0"/>
      <w:marTop w:val="0"/>
      <w:marBottom w:val="0"/>
      <w:divBdr>
        <w:top w:val="none" w:sz="0" w:space="0" w:color="auto"/>
        <w:left w:val="none" w:sz="0" w:space="0" w:color="auto"/>
        <w:bottom w:val="none" w:sz="0" w:space="0" w:color="auto"/>
        <w:right w:val="none" w:sz="0" w:space="0" w:color="auto"/>
      </w:divBdr>
    </w:div>
    <w:div w:id="1501771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usz.sadlowski@metropoliagdansk.pl" TargetMode="External"/><Relationship Id="rId3" Type="http://schemas.openxmlformats.org/officeDocument/2006/relationships/settings" Target="settings.xml"/><Relationship Id="rId7" Type="http://schemas.openxmlformats.org/officeDocument/2006/relationships/hyperlink" Target="https://isap.sejm.gov.pl/isap.nsf/DocDetails.xsp?id=WDU2021000106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1800</Words>
  <Characters>10800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Obszar Metropolitalny Gdańsk Gdynia Sopot</cp:lastModifiedBy>
  <cp:revision>4</cp:revision>
  <cp:lastPrinted>2021-11-09T10:09:00Z</cp:lastPrinted>
  <dcterms:created xsi:type="dcterms:W3CDTF">2021-12-01T14:59:00Z</dcterms:created>
  <dcterms:modified xsi:type="dcterms:W3CDTF">2021-12-07T13:26:00Z</dcterms:modified>
</cp:coreProperties>
</file>